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eastAsia="仿宋_GB2312" w:cs="仿宋_GB2312"/>
          <w:bCs/>
          <w:sz w:val="32"/>
          <w:szCs w:val="32"/>
        </w:rPr>
      </w:pPr>
      <w:r>
        <w:rPr>
          <w:rFonts w:hint="eastAsia" w:eastAsia="黑体" w:cs="黑体"/>
          <w:bCs/>
          <w:sz w:val="32"/>
          <w:szCs w:val="32"/>
        </w:rPr>
        <w:t>附件</w:t>
      </w:r>
      <w:r>
        <w:rPr>
          <w:rFonts w:hint="eastAsia" w:eastAsia="黑体" w:cs="黑体"/>
          <w:bCs/>
          <w:sz w:val="32"/>
          <w:szCs w:val="32"/>
          <w:lang w:val="en-US" w:eastAsia="zh-CN"/>
        </w:rPr>
        <w:t>1-2</w:t>
      </w:r>
    </w:p>
    <w:p>
      <w:pPr>
        <w:pStyle w:val="2"/>
        <w:jc w:val="center"/>
        <w:rPr>
          <w:rFonts w:eastAsia="方正小标宋简体"/>
          <w:sz w:val="44"/>
          <w:szCs w:val="44"/>
        </w:rPr>
      </w:pPr>
    </w:p>
    <w:p>
      <w:pPr>
        <w:pStyle w:val="2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eastAsia="方正小标宋简体"/>
          <w:sz w:val="44"/>
          <w:szCs w:val="44"/>
        </w:rPr>
        <w:t>20</w:t>
      </w:r>
      <w:r>
        <w:rPr>
          <w:rFonts w:hint="eastAsia" w:eastAsia="方正小标宋简体"/>
          <w:sz w:val="44"/>
          <w:szCs w:val="44"/>
        </w:rPr>
        <w:t>20</w:t>
      </w:r>
      <w:r>
        <w:rPr>
          <w:rFonts w:eastAsia="方正小标宋简体"/>
          <w:sz w:val="44"/>
          <w:szCs w:val="44"/>
        </w:rPr>
        <w:t>年</w:t>
      </w:r>
      <w:r>
        <w:rPr>
          <w:rFonts w:hint="eastAsia" w:eastAsia="方正小标宋简体"/>
          <w:sz w:val="44"/>
          <w:szCs w:val="44"/>
          <w:lang w:eastAsia="zh-CN"/>
        </w:rPr>
        <w:t>广东省</w:t>
      </w:r>
      <w:r>
        <w:rPr>
          <w:rFonts w:hint="eastAsia" w:eastAsia="方正小标宋简体"/>
          <w:sz w:val="44"/>
          <w:szCs w:val="44"/>
        </w:rPr>
        <w:t>省级促进经济高质量发展专项</w:t>
      </w:r>
      <w:r>
        <w:rPr>
          <w:rFonts w:hint="eastAsia" w:eastAsia="方正小标宋简体"/>
          <w:spacing w:val="-20"/>
          <w:sz w:val="44"/>
          <w:szCs w:val="44"/>
        </w:rPr>
        <w:t>企业技术改造资金</w:t>
      </w:r>
      <w:r>
        <w:rPr>
          <w:rFonts w:eastAsia="方正小标宋简体"/>
          <w:spacing w:val="-20"/>
          <w:sz w:val="44"/>
          <w:szCs w:val="44"/>
        </w:rPr>
        <w:t>项目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20"/>
          <w:kern w:val="0"/>
          <w:sz w:val="44"/>
          <w:szCs w:val="44"/>
        </w:rPr>
        <w:t>库申请报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告</w:t>
      </w:r>
    </w:p>
    <w:p>
      <w:pPr>
        <w:pStyle w:val="2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（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完工评价申请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）</w:t>
      </w:r>
    </w:p>
    <w:p>
      <w:pPr>
        <w:widowControl/>
        <w:autoSpaceDN w:val="0"/>
        <w:spacing w:line="360" w:lineRule="auto"/>
        <w:rPr>
          <w:rFonts w:hint="eastAsia"/>
          <w:b/>
          <w:bCs/>
          <w:color w:val="000000"/>
          <w:kern w:val="0"/>
          <w:sz w:val="30"/>
          <w:szCs w:val="30"/>
        </w:rPr>
      </w:pPr>
    </w:p>
    <w:p>
      <w:pPr>
        <w:widowControl/>
        <w:spacing w:line="720" w:lineRule="auto"/>
        <w:jc w:val="center"/>
        <w:rPr>
          <w:rFonts w:eastAsia="黑体"/>
          <w:b/>
          <w:bCs/>
          <w:color w:val="000000"/>
          <w:kern w:val="0"/>
          <w:sz w:val="84"/>
          <w:szCs w:val="84"/>
        </w:rPr>
      </w:pPr>
    </w:p>
    <w:p>
      <w:pPr>
        <w:widowControl/>
        <w:spacing w:line="720" w:lineRule="auto"/>
        <w:jc w:val="center"/>
        <w:rPr>
          <w:rFonts w:eastAsia="黑体"/>
          <w:b/>
          <w:bCs/>
          <w:color w:val="000000"/>
          <w:kern w:val="0"/>
          <w:sz w:val="84"/>
          <w:szCs w:val="84"/>
        </w:rPr>
      </w:pPr>
    </w:p>
    <w:p>
      <w:pPr>
        <w:widowControl/>
        <w:autoSpaceDN w:val="0"/>
        <w:spacing w:line="360" w:lineRule="auto"/>
        <w:ind w:firstLine="602" w:firstLineChars="200"/>
        <w:rPr>
          <w:rFonts w:hint="eastAsia" w:hAnsi="宋体"/>
          <w:b/>
          <w:bCs/>
          <w:color w:val="000000"/>
          <w:kern w:val="0"/>
          <w:sz w:val="30"/>
          <w:szCs w:val="30"/>
          <w:u w:val="single"/>
        </w:rPr>
      </w:pPr>
      <w:r>
        <w:rPr>
          <w:rFonts w:hint="eastAsia" w:hAnsi="宋体"/>
          <w:b/>
          <w:bCs/>
          <w:color w:val="000000"/>
          <w:kern w:val="0"/>
          <w:sz w:val="30"/>
          <w:szCs w:val="30"/>
        </w:rPr>
        <w:t>项目</w:t>
      </w:r>
      <w:r>
        <w:rPr>
          <w:rFonts w:hAnsi="宋体"/>
          <w:b/>
          <w:bCs/>
          <w:color w:val="000000"/>
          <w:kern w:val="0"/>
          <w:sz w:val="30"/>
          <w:szCs w:val="30"/>
        </w:rPr>
        <w:t>单位名称：</w:t>
      </w:r>
      <w:r>
        <w:rPr>
          <w:rFonts w:hint="eastAsia" w:hAnsi="宋体"/>
          <w:b/>
          <w:bCs/>
          <w:color w:val="000000"/>
          <w:kern w:val="0"/>
          <w:sz w:val="30"/>
          <w:szCs w:val="30"/>
          <w:u w:val="single"/>
        </w:rPr>
        <w:t xml:space="preserve">   （单位公章）             </w:t>
      </w:r>
    </w:p>
    <w:p>
      <w:pPr>
        <w:widowControl/>
        <w:autoSpaceDN w:val="0"/>
        <w:spacing w:line="360" w:lineRule="auto"/>
        <w:ind w:firstLine="602" w:firstLineChars="200"/>
        <w:rPr>
          <w:b/>
          <w:bCs/>
          <w:color w:val="000000"/>
          <w:kern w:val="0"/>
          <w:sz w:val="30"/>
          <w:szCs w:val="30"/>
        </w:rPr>
      </w:pPr>
      <w:r>
        <w:rPr>
          <w:rFonts w:hint="eastAsia"/>
          <w:b/>
          <w:bCs/>
          <w:color w:val="000000"/>
          <w:kern w:val="0"/>
          <w:sz w:val="30"/>
          <w:szCs w:val="30"/>
        </w:rPr>
        <w:t>项 目  名 称：</w:t>
      </w:r>
      <w:r>
        <w:rPr>
          <w:rFonts w:hint="eastAsia" w:hAnsi="宋体"/>
          <w:b/>
          <w:bCs/>
          <w:color w:val="000000"/>
          <w:kern w:val="0"/>
          <w:sz w:val="30"/>
          <w:szCs w:val="30"/>
          <w:u w:val="single"/>
        </w:rPr>
        <w:t xml:space="preserve">                            </w:t>
      </w:r>
      <w:r>
        <w:rPr>
          <w:b/>
          <w:bCs/>
          <w:color w:val="000000"/>
          <w:kern w:val="0"/>
          <w:sz w:val="30"/>
          <w:szCs w:val="30"/>
        </w:rPr>
        <w:t xml:space="preserve"> </w:t>
      </w:r>
    </w:p>
    <w:p>
      <w:pPr>
        <w:widowControl/>
        <w:autoSpaceDN w:val="0"/>
        <w:spacing w:line="360" w:lineRule="auto"/>
        <w:ind w:left="3306" w:leftChars="289" w:hanging="2699" w:hangingChars="896"/>
        <w:jc w:val="left"/>
        <w:rPr>
          <w:rFonts w:hint="eastAsia" w:hAnsi="宋体"/>
          <w:b/>
          <w:bCs/>
          <w:color w:val="000000"/>
          <w:kern w:val="0"/>
          <w:sz w:val="30"/>
          <w:szCs w:val="30"/>
        </w:rPr>
      </w:pPr>
      <w:r>
        <w:rPr>
          <w:rFonts w:hAnsi="宋体"/>
          <w:b/>
          <w:bCs/>
          <w:color w:val="000000"/>
          <w:kern w:val="0"/>
          <w:sz w:val="30"/>
          <w:szCs w:val="30"/>
        </w:rPr>
        <w:t>申</w:t>
      </w:r>
      <w:r>
        <w:rPr>
          <w:rFonts w:hint="eastAsia" w:hAnsi="宋体"/>
          <w:b/>
          <w:bCs/>
          <w:color w:val="000000"/>
          <w:kern w:val="0"/>
          <w:sz w:val="30"/>
          <w:szCs w:val="30"/>
        </w:rPr>
        <w:t xml:space="preserve"> </w:t>
      </w:r>
      <w:r>
        <w:rPr>
          <w:rFonts w:hAnsi="宋体"/>
          <w:b/>
          <w:bCs/>
          <w:color w:val="000000"/>
          <w:kern w:val="0"/>
          <w:sz w:val="30"/>
          <w:szCs w:val="30"/>
        </w:rPr>
        <w:t>报</w:t>
      </w:r>
      <w:r>
        <w:rPr>
          <w:rFonts w:hint="eastAsia" w:hAnsi="宋体"/>
          <w:b/>
          <w:bCs/>
          <w:color w:val="000000"/>
          <w:kern w:val="0"/>
          <w:sz w:val="30"/>
          <w:szCs w:val="30"/>
        </w:rPr>
        <w:t xml:space="preserve">  方 向</w:t>
      </w:r>
      <w:r>
        <w:rPr>
          <w:rFonts w:hAnsi="宋体"/>
          <w:b/>
          <w:bCs/>
          <w:color w:val="000000"/>
          <w:kern w:val="0"/>
          <w:sz w:val="30"/>
          <w:szCs w:val="30"/>
        </w:rPr>
        <w:t>：</w:t>
      </w:r>
      <w:r>
        <w:rPr>
          <w:rFonts w:hint="eastAsia" w:hAnsi="宋体"/>
          <w:b/>
          <w:bCs/>
          <w:color w:val="000000"/>
          <w:kern w:val="0"/>
          <w:sz w:val="30"/>
          <w:szCs w:val="30"/>
          <w:u w:val="single"/>
        </w:rPr>
        <w:t xml:space="preserve">                            </w:t>
      </w:r>
      <w:r>
        <w:rPr>
          <w:rFonts w:hint="eastAsia" w:hAnsi="宋体"/>
          <w:b/>
          <w:bCs/>
          <w:color w:val="000000"/>
          <w:kern w:val="0"/>
          <w:sz w:val="30"/>
          <w:szCs w:val="30"/>
        </w:rPr>
        <w:t xml:space="preserve"> </w:t>
      </w:r>
    </w:p>
    <w:p>
      <w:pPr>
        <w:widowControl/>
        <w:autoSpaceDN w:val="0"/>
        <w:spacing w:line="360" w:lineRule="auto"/>
        <w:ind w:left="3306" w:leftChars="289" w:hanging="2699" w:hangingChars="896"/>
        <w:jc w:val="left"/>
        <w:rPr>
          <w:b/>
          <w:bCs/>
          <w:color w:val="000000"/>
          <w:kern w:val="0"/>
          <w:sz w:val="30"/>
          <w:szCs w:val="30"/>
          <w:u w:val="single"/>
        </w:rPr>
      </w:pPr>
      <w:r>
        <w:rPr>
          <w:rFonts w:hint="eastAsia" w:hAnsi="宋体"/>
          <w:b/>
          <w:bCs/>
          <w:color w:val="000000"/>
          <w:kern w:val="0"/>
          <w:sz w:val="30"/>
          <w:szCs w:val="30"/>
        </w:rPr>
        <w:t>扶 持  方 式：</w:t>
      </w:r>
      <w:r>
        <w:rPr>
          <w:rFonts w:hint="eastAsia" w:hAnsi="宋体"/>
          <w:b/>
          <w:bCs/>
          <w:color w:val="000000"/>
          <w:kern w:val="0"/>
          <w:sz w:val="30"/>
          <w:szCs w:val="30"/>
          <w:u w:val="single"/>
        </w:rPr>
        <w:t xml:space="preserve">                         </w:t>
      </w:r>
      <w:r>
        <w:rPr>
          <w:rFonts w:hint="eastAsia" w:hAnsi="宋体"/>
          <w:b/>
          <w:bCs/>
          <w:color w:val="000000"/>
          <w:kern w:val="0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hAnsi="宋体"/>
          <w:b/>
          <w:bCs/>
          <w:color w:val="000000"/>
          <w:kern w:val="0"/>
          <w:sz w:val="30"/>
          <w:szCs w:val="30"/>
          <w:u w:val="single"/>
        </w:rPr>
        <w:t xml:space="preserve">  </w:t>
      </w:r>
      <w:r>
        <w:rPr>
          <w:rFonts w:hint="eastAsia" w:hAnsi="宋体"/>
          <w:b/>
          <w:bCs/>
          <w:color w:val="000000"/>
          <w:kern w:val="0"/>
          <w:sz w:val="30"/>
          <w:szCs w:val="30"/>
        </w:rPr>
        <w:t xml:space="preserve"> </w:t>
      </w:r>
    </w:p>
    <w:p>
      <w:pPr>
        <w:widowControl/>
        <w:autoSpaceDN w:val="0"/>
        <w:spacing w:line="360" w:lineRule="auto"/>
        <w:ind w:firstLine="602" w:firstLineChars="200"/>
        <w:jc w:val="left"/>
        <w:rPr>
          <w:b/>
          <w:bCs/>
          <w:color w:val="000000"/>
          <w:kern w:val="0"/>
          <w:sz w:val="30"/>
          <w:szCs w:val="30"/>
        </w:rPr>
      </w:pPr>
      <w:r>
        <w:rPr>
          <w:rFonts w:hAnsi="宋体"/>
          <w:b/>
          <w:bCs/>
          <w:color w:val="000000"/>
          <w:kern w:val="0"/>
          <w:sz w:val="30"/>
          <w:szCs w:val="30"/>
        </w:rPr>
        <w:t>联</w:t>
      </w:r>
      <w:r>
        <w:rPr>
          <w:b/>
          <w:bCs/>
          <w:color w:val="000000"/>
          <w:kern w:val="0"/>
          <w:sz w:val="30"/>
          <w:szCs w:val="30"/>
        </w:rPr>
        <w:t xml:space="preserve">   </w:t>
      </w:r>
      <w:r>
        <w:rPr>
          <w:rFonts w:hAnsi="宋体"/>
          <w:b/>
          <w:bCs/>
          <w:color w:val="000000"/>
          <w:kern w:val="0"/>
          <w:sz w:val="30"/>
          <w:szCs w:val="30"/>
        </w:rPr>
        <w:t>系</w:t>
      </w:r>
      <w:r>
        <w:rPr>
          <w:b/>
          <w:bCs/>
          <w:color w:val="000000"/>
          <w:kern w:val="0"/>
          <w:sz w:val="30"/>
          <w:szCs w:val="30"/>
        </w:rPr>
        <w:t xml:space="preserve">   </w:t>
      </w:r>
      <w:r>
        <w:rPr>
          <w:rFonts w:hAnsi="宋体"/>
          <w:b/>
          <w:bCs/>
          <w:color w:val="000000"/>
          <w:kern w:val="0"/>
          <w:sz w:val="30"/>
          <w:szCs w:val="30"/>
        </w:rPr>
        <w:t>人：</w:t>
      </w:r>
      <w:r>
        <w:rPr>
          <w:rFonts w:hint="eastAsia" w:hAnsi="宋体"/>
          <w:b/>
          <w:bCs/>
          <w:color w:val="000000"/>
          <w:kern w:val="0"/>
          <w:sz w:val="30"/>
          <w:szCs w:val="30"/>
          <w:u w:val="single"/>
        </w:rPr>
        <w:t xml:space="preserve">                            </w:t>
      </w:r>
      <w:r>
        <w:rPr>
          <w:b/>
          <w:bCs/>
          <w:color w:val="000000"/>
          <w:kern w:val="0"/>
          <w:sz w:val="30"/>
          <w:szCs w:val="30"/>
        </w:rPr>
        <w:t xml:space="preserve"> </w:t>
      </w:r>
    </w:p>
    <w:p>
      <w:pPr>
        <w:widowControl/>
        <w:autoSpaceDN w:val="0"/>
        <w:spacing w:line="360" w:lineRule="auto"/>
        <w:ind w:firstLine="602" w:firstLineChars="200"/>
        <w:jc w:val="left"/>
        <w:rPr>
          <w:b/>
          <w:bCs/>
          <w:color w:val="000000"/>
          <w:kern w:val="0"/>
          <w:sz w:val="30"/>
          <w:szCs w:val="30"/>
        </w:rPr>
      </w:pPr>
      <w:r>
        <w:rPr>
          <w:rFonts w:hAnsi="宋体"/>
          <w:b/>
          <w:bCs/>
          <w:color w:val="000000"/>
          <w:kern w:val="0"/>
          <w:sz w:val="30"/>
          <w:szCs w:val="30"/>
        </w:rPr>
        <w:t>联</w:t>
      </w:r>
      <w:r>
        <w:rPr>
          <w:b/>
          <w:bCs/>
          <w:color w:val="000000"/>
          <w:kern w:val="0"/>
          <w:sz w:val="30"/>
          <w:szCs w:val="30"/>
        </w:rPr>
        <w:t xml:space="preserve"> </w:t>
      </w:r>
      <w:r>
        <w:rPr>
          <w:rFonts w:hAnsi="宋体"/>
          <w:b/>
          <w:bCs/>
          <w:color w:val="000000"/>
          <w:kern w:val="0"/>
          <w:sz w:val="30"/>
          <w:szCs w:val="30"/>
        </w:rPr>
        <w:t>系</w:t>
      </w:r>
      <w:r>
        <w:rPr>
          <w:b/>
          <w:bCs/>
          <w:color w:val="000000"/>
          <w:kern w:val="0"/>
          <w:sz w:val="30"/>
          <w:szCs w:val="30"/>
        </w:rPr>
        <w:t xml:space="preserve"> </w:t>
      </w:r>
      <w:r>
        <w:rPr>
          <w:rFonts w:hAnsi="宋体"/>
          <w:b/>
          <w:bCs/>
          <w:color w:val="000000"/>
          <w:kern w:val="0"/>
          <w:sz w:val="30"/>
          <w:szCs w:val="30"/>
        </w:rPr>
        <w:t>电</w:t>
      </w:r>
      <w:r>
        <w:rPr>
          <w:b/>
          <w:bCs/>
          <w:color w:val="000000"/>
          <w:kern w:val="0"/>
          <w:sz w:val="30"/>
          <w:szCs w:val="30"/>
        </w:rPr>
        <w:t xml:space="preserve">  </w:t>
      </w:r>
      <w:r>
        <w:rPr>
          <w:rFonts w:hAnsi="宋体"/>
          <w:b/>
          <w:bCs/>
          <w:color w:val="000000"/>
          <w:kern w:val="0"/>
          <w:sz w:val="30"/>
          <w:szCs w:val="30"/>
        </w:rPr>
        <w:t>话：</w:t>
      </w:r>
      <w:r>
        <w:rPr>
          <w:rFonts w:hint="eastAsia" w:hAnsi="宋体"/>
          <w:b/>
          <w:bCs/>
          <w:color w:val="000000"/>
          <w:kern w:val="0"/>
          <w:sz w:val="30"/>
          <w:szCs w:val="30"/>
          <w:u w:val="single"/>
        </w:rPr>
        <w:t xml:space="preserve">                            </w:t>
      </w:r>
      <w:r>
        <w:rPr>
          <w:b/>
          <w:bCs/>
          <w:color w:val="000000"/>
          <w:kern w:val="0"/>
          <w:sz w:val="30"/>
          <w:szCs w:val="30"/>
        </w:rPr>
        <w:t xml:space="preserve"> </w:t>
      </w:r>
    </w:p>
    <w:p>
      <w:pPr>
        <w:spacing w:line="560" w:lineRule="exact"/>
        <w:ind w:firstLine="640"/>
        <w:rPr>
          <w:rFonts w:hint="eastAsia" w:eastAsia="仿宋_GB2312"/>
          <w:sz w:val="32"/>
          <w:szCs w:val="32"/>
        </w:rPr>
      </w:pPr>
    </w:p>
    <w:p>
      <w:pPr>
        <w:spacing w:line="560" w:lineRule="exact"/>
        <w:ind w:firstLine="640"/>
        <w:rPr>
          <w:rFonts w:hint="eastAsia" w:eastAsia="仿宋_GB2312"/>
          <w:sz w:val="32"/>
          <w:szCs w:val="32"/>
        </w:rPr>
      </w:pPr>
    </w:p>
    <w:p>
      <w:pPr>
        <w:spacing w:line="560" w:lineRule="exact"/>
        <w:ind w:firstLine="640"/>
        <w:rPr>
          <w:rFonts w:hint="eastAsia" w:eastAsia="仿宋_GB2312"/>
          <w:sz w:val="32"/>
          <w:szCs w:val="32"/>
        </w:rPr>
      </w:pPr>
    </w:p>
    <w:p>
      <w:pPr>
        <w:spacing w:line="560" w:lineRule="exact"/>
        <w:ind w:firstLine="640"/>
        <w:rPr>
          <w:rFonts w:hint="eastAsia" w:eastAsia="仿宋_GB2312"/>
          <w:sz w:val="32"/>
          <w:szCs w:val="32"/>
        </w:rPr>
      </w:pPr>
    </w:p>
    <w:p>
      <w:pPr>
        <w:spacing w:line="560" w:lineRule="exact"/>
        <w:ind w:firstLine="640"/>
        <w:rPr>
          <w:rFonts w:hint="eastAsia" w:eastAsia="仿宋_GB2312"/>
          <w:sz w:val="32"/>
          <w:szCs w:val="32"/>
        </w:rPr>
      </w:pPr>
    </w:p>
    <w:p>
      <w:pPr>
        <w:spacing w:line="560" w:lineRule="exact"/>
        <w:ind w:firstLine="640"/>
        <w:rPr>
          <w:rFonts w:hint="eastAsia" w:eastAsia="仿宋_GB2312"/>
          <w:sz w:val="32"/>
          <w:szCs w:val="32"/>
        </w:rPr>
      </w:pPr>
    </w:p>
    <w:p>
      <w:pPr>
        <w:spacing w:line="560" w:lineRule="exact"/>
        <w:jc w:val="left"/>
        <w:rPr>
          <w:rFonts w:hint="eastAsia" w:eastAsia="仿宋_GB2312" w:cs="仿宋_GB2312"/>
          <w:bCs/>
          <w:sz w:val="32"/>
          <w:szCs w:val="32"/>
        </w:rPr>
      </w:pPr>
      <w:r>
        <w:rPr>
          <w:rFonts w:hint="eastAsia" w:eastAsia="黑体" w:cs="黑体"/>
          <w:bCs/>
          <w:sz w:val="32"/>
          <w:szCs w:val="32"/>
        </w:rPr>
        <w:t>附件</w:t>
      </w:r>
      <w:r>
        <w:rPr>
          <w:rFonts w:hint="eastAsia" w:eastAsia="黑体" w:cs="黑体"/>
          <w:bCs/>
          <w:sz w:val="32"/>
          <w:szCs w:val="32"/>
          <w:lang w:val="en-US" w:eastAsia="zh-CN"/>
        </w:rPr>
        <w:t>1-2</w:t>
      </w:r>
    </w:p>
    <w:p>
      <w:pPr>
        <w:pStyle w:val="2"/>
        <w:jc w:val="center"/>
        <w:rPr>
          <w:rFonts w:eastAsia="方正小标宋简体"/>
          <w:sz w:val="44"/>
          <w:szCs w:val="44"/>
        </w:rPr>
      </w:pPr>
    </w:p>
    <w:p>
      <w:pPr>
        <w:pStyle w:val="2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eastAsia="方正小标宋简体"/>
          <w:sz w:val="44"/>
          <w:szCs w:val="44"/>
        </w:rPr>
        <w:t>20</w:t>
      </w:r>
      <w:r>
        <w:rPr>
          <w:rFonts w:hint="eastAsia" w:eastAsia="方正小标宋简体"/>
          <w:sz w:val="44"/>
          <w:szCs w:val="44"/>
        </w:rPr>
        <w:t>20</w:t>
      </w:r>
      <w:r>
        <w:rPr>
          <w:rFonts w:eastAsia="方正小标宋简体"/>
          <w:sz w:val="44"/>
          <w:szCs w:val="44"/>
        </w:rPr>
        <w:t>年</w:t>
      </w:r>
      <w:r>
        <w:rPr>
          <w:rFonts w:hint="eastAsia" w:eastAsia="方正小标宋简体"/>
          <w:sz w:val="44"/>
          <w:szCs w:val="44"/>
          <w:lang w:eastAsia="zh-CN"/>
        </w:rPr>
        <w:t>广东省</w:t>
      </w:r>
      <w:r>
        <w:rPr>
          <w:rFonts w:hint="eastAsia" w:eastAsia="方正小标宋简体"/>
          <w:sz w:val="44"/>
          <w:szCs w:val="44"/>
        </w:rPr>
        <w:t>省级促进经济高质量发展专项</w:t>
      </w:r>
      <w:r>
        <w:rPr>
          <w:rFonts w:hint="eastAsia" w:eastAsia="方正小标宋简体"/>
          <w:spacing w:val="-20"/>
          <w:sz w:val="44"/>
          <w:szCs w:val="44"/>
        </w:rPr>
        <w:t>企业技术改造资金</w:t>
      </w:r>
      <w:r>
        <w:rPr>
          <w:rFonts w:eastAsia="方正小标宋简体"/>
          <w:spacing w:val="-20"/>
          <w:sz w:val="44"/>
          <w:szCs w:val="44"/>
        </w:rPr>
        <w:t>项目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20"/>
          <w:kern w:val="0"/>
          <w:sz w:val="44"/>
          <w:szCs w:val="44"/>
        </w:rPr>
        <w:t>库申请报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告</w:t>
      </w:r>
    </w:p>
    <w:p>
      <w:pPr>
        <w:pStyle w:val="2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（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项目申报申请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）</w:t>
      </w:r>
    </w:p>
    <w:p>
      <w:pPr>
        <w:widowControl/>
        <w:autoSpaceDN w:val="0"/>
        <w:spacing w:line="360" w:lineRule="auto"/>
        <w:rPr>
          <w:rFonts w:hint="eastAsia"/>
          <w:b/>
          <w:bCs/>
          <w:color w:val="000000"/>
          <w:kern w:val="0"/>
          <w:sz w:val="30"/>
          <w:szCs w:val="30"/>
        </w:rPr>
      </w:pPr>
    </w:p>
    <w:p>
      <w:pPr>
        <w:widowControl/>
        <w:spacing w:line="720" w:lineRule="auto"/>
        <w:jc w:val="center"/>
        <w:rPr>
          <w:rFonts w:eastAsia="黑体"/>
          <w:b/>
          <w:bCs/>
          <w:color w:val="000000"/>
          <w:kern w:val="0"/>
          <w:sz w:val="84"/>
          <w:szCs w:val="84"/>
        </w:rPr>
      </w:pPr>
    </w:p>
    <w:p>
      <w:pPr>
        <w:widowControl/>
        <w:spacing w:line="720" w:lineRule="auto"/>
        <w:jc w:val="center"/>
        <w:rPr>
          <w:rFonts w:eastAsia="黑体"/>
          <w:b/>
          <w:bCs/>
          <w:color w:val="000000"/>
          <w:kern w:val="0"/>
          <w:sz w:val="84"/>
          <w:szCs w:val="84"/>
        </w:rPr>
      </w:pPr>
    </w:p>
    <w:p>
      <w:pPr>
        <w:widowControl/>
        <w:autoSpaceDN w:val="0"/>
        <w:spacing w:line="360" w:lineRule="auto"/>
        <w:ind w:firstLine="602" w:firstLineChars="200"/>
        <w:rPr>
          <w:rFonts w:hint="eastAsia" w:hAnsi="宋体"/>
          <w:b/>
          <w:bCs/>
          <w:color w:val="000000"/>
          <w:kern w:val="0"/>
          <w:sz w:val="30"/>
          <w:szCs w:val="30"/>
          <w:u w:val="single"/>
        </w:rPr>
      </w:pPr>
      <w:r>
        <w:rPr>
          <w:rFonts w:hint="eastAsia" w:hAnsi="宋体"/>
          <w:b/>
          <w:bCs/>
          <w:color w:val="000000"/>
          <w:kern w:val="0"/>
          <w:sz w:val="30"/>
          <w:szCs w:val="30"/>
        </w:rPr>
        <w:t>项目</w:t>
      </w:r>
      <w:r>
        <w:rPr>
          <w:rFonts w:hAnsi="宋体"/>
          <w:b/>
          <w:bCs/>
          <w:color w:val="000000"/>
          <w:kern w:val="0"/>
          <w:sz w:val="30"/>
          <w:szCs w:val="30"/>
        </w:rPr>
        <w:t>单位名称：</w:t>
      </w:r>
      <w:r>
        <w:rPr>
          <w:rFonts w:hint="eastAsia" w:hAnsi="宋体"/>
          <w:b/>
          <w:bCs/>
          <w:color w:val="000000"/>
          <w:kern w:val="0"/>
          <w:sz w:val="30"/>
          <w:szCs w:val="30"/>
          <w:u w:val="single"/>
        </w:rPr>
        <w:t xml:space="preserve">   （单位公章）             </w:t>
      </w:r>
    </w:p>
    <w:p>
      <w:pPr>
        <w:widowControl/>
        <w:autoSpaceDN w:val="0"/>
        <w:spacing w:line="360" w:lineRule="auto"/>
        <w:ind w:firstLine="602" w:firstLineChars="200"/>
        <w:rPr>
          <w:b/>
          <w:bCs/>
          <w:color w:val="000000"/>
          <w:kern w:val="0"/>
          <w:sz w:val="30"/>
          <w:szCs w:val="30"/>
        </w:rPr>
      </w:pPr>
      <w:r>
        <w:rPr>
          <w:rFonts w:hint="eastAsia"/>
          <w:b/>
          <w:bCs/>
          <w:color w:val="000000"/>
          <w:kern w:val="0"/>
          <w:sz w:val="30"/>
          <w:szCs w:val="30"/>
        </w:rPr>
        <w:t>项 目  名 称：</w:t>
      </w:r>
      <w:r>
        <w:rPr>
          <w:rFonts w:hint="eastAsia" w:hAnsi="宋体"/>
          <w:b/>
          <w:bCs/>
          <w:color w:val="000000"/>
          <w:kern w:val="0"/>
          <w:sz w:val="30"/>
          <w:szCs w:val="30"/>
          <w:u w:val="single"/>
        </w:rPr>
        <w:t xml:space="preserve">                            </w:t>
      </w:r>
      <w:r>
        <w:rPr>
          <w:b/>
          <w:bCs/>
          <w:color w:val="000000"/>
          <w:kern w:val="0"/>
          <w:sz w:val="30"/>
          <w:szCs w:val="30"/>
        </w:rPr>
        <w:t xml:space="preserve"> </w:t>
      </w:r>
    </w:p>
    <w:p>
      <w:pPr>
        <w:widowControl/>
        <w:autoSpaceDN w:val="0"/>
        <w:spacing w:line="360" w:lineRule="auto"/>
        <w:ind w:left="3306" w:leftChars="289" w:hanging="2699" w:hangingChars="896"/>
        <w:jc w:val="left"/>
        <w:rPr>
          <w:rFonts w:hint="eastAsia" w:hAnsi="宋体"/>
          <w:b/>
          <w:bCs/>
          <w:color w:val="000000"/>
          <w:kern w:val="0"/>
          <w:sz w:val="30"/>
          <w:szCs w:val="30"/>
        </w:rPr>
      </w:pPr>
      <w:r>
        <w:rPr>
          <w:rFonts w:hAnsi="宋体"/>
          <w:b/>
          <w:bCs/>
          <w:color w:val="000000"/>
          <w:kern w:val="0"/>
          <w:sz w:val="30"/>
          <w:szCs w:val="30"/>
        </w:rPr>
        <w:t>申</w:t>
      </w:r>
      <w:r>
        <w:rPr>
          <w:rFonts w:hint="eastAsia" w:hAnsi="宋体"/>
          <w:b/>
          <w:bCs/>
          <w:color w:val="000000"/>
          <w:kern w:val="0"/>
          <w:sz w:val="30"/>
          <w:szCs w:val="30"/>
        </w:rPr>
        <w:t xml:space="preserve"> </w:t>
      </w:r>
      <w:r>
        <w:rPr>
          <w:rFonts w:hAnsi="宋体"/>
          <w:b/>
          <w:bCs/>
          <w:color w:val="000000"/>
          <w:kern w:val="0"/>
          <w:sz w:val="30"/>
          <w:szCs w:val="30"/>
        </w:rPr>
        <w:t>报</w:t>
      </w:r>
      <w:r>
        <w:rPr>
          <w:rFonts w:hint="eastAsia" w:hAnsi="宋体"/>
          <w:b/>
          <w:bCs/>
          <w:color w:val="000000"/>
          <w:kern w:val="0"/>
          <w:sz w:val="30"/>
          <w:szCs w:val="30"/>
        </w:rPr>
        <w:t xml:space="preserve">  方 向</w:t>
      </w:r>
      <w:r>
        <w:rPr>
          <w:rFonts w:hAnsi="宋体"/>
          <w:b/>
          <w:bCs/>
          <w:color w:val="000000"/>
          <w:kern w:val="0"/>
          <w:sz w:val="30"/>
          <w:szCs w:val="30"/>
        </w:rPr>
        <w:t>：</w:t>
      </w:r>
      <w:r>
        <w:rPr>
          <w:rFonts w:hint="eastAsia" w:hAnsi="宋体"/>
          <w:b/>
          <w:bCs/>
          <w:color w:val="000000"/>
          <w:kern w:val="0"/>
          <w:sz w:val="30"/>
          <w:szCs w:val="30"/>
          <w:u w:val="single"/>
        </w:rPr>
        <w:t xml:space="preserve">                            </w:t>
      </w:r>
      <w:r>
        <w:rPr>
          <w:rFonts w:hint="eastAsia" w:hAnsi="宋体"/>
          <w:b/>
          <w:bCs/>
          <w:color w:val="000000"/>
          <w:kern w:val="0"/>
          <w:sz w:val="30"/>
          <w:szCs w:val="30"/>
        </w:rPr>
        <w:t xml:space="preserve"> </w:t>
      </w:r>
    </w:p>
    <w:p>
      <w:pPr>
        <w:widowControl/>
        <w:autoSpaceDN w:val="0"/>
        <w:spacing w:line="360" w:lineRule="auto"/>
        <w:ind w:left="3306" w:leftChars="289" w:hanging="2699" w:hangingChars="896"/>
        <w:jc w:val="left"/>
        <w:rPr>
          <w:b/>
          <w:bCs/>
          <w:color w:val="000000"/>
          <w:kern w:val="0"/>
          <w:sz w:val="30"/>
          <w:szCs w:val="30"/>
          <w:u w:val="single"/>
        </w:rPr>
      </w:pPr>
      <w:r>
        <w:rPr>
          <w:rFonts w:hint="eastAsia" w:hAnsi="宋体"/>
          <w:b/>
          <w:bCs/>
          <w:color w:val="000000"/>
          <w:kern w:val="0"/>
          <w:sz w:val="30"/>
          <w:szCs w:val="30"/>
        </w:rPr>
        <w:t>扶 持  方 式：</w:t>
      </w:r>
      <w:r>
        <w:rPr>
          <w:rFonts w:hint="eastAsia" w:hAnsi="宋体"/>
          <w:b/>
          <w:bCs/>
          <w:color w:val="000000"/>
          <w:kern w:val="0"/>
          <w:sz w:val="30"/>
          <w:szCs w:val="30"/>
          <w:u w:val="single"/>
        </w:rPr>
        <w:t xml:space="preserve">                         </w:t>
      </w:r>
      <w:r>
        <w:rPr>
          <w:rFonts w:hint="eastAsia" w:hAnsi="宋体"/>
          <w:b/>
          <w:bCs/>
          <w:color w:val="000000"/>
          <w:kern w:val="0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hAnsi="宋体"/>
          <w:b/>
          <w:bCs/>
          <w:color w:val="000000"/>
          <w:kern w:val="0"/>
          <w:sz w:val="30"/>
          <w:szCs w:val="30"/>
          <w:u w:val="single"/>
        </w:rPr>
        <w:t xml:space="preserve">  </w:t>
      </w:r>
      <w:r>
        <w:rPr>
          <w:rFonts w:hint="eastAsia" w:hAnsi="宋体"/>
          <w:b/>
          <w:bCs/>
          <w:color w:val="000000"/>
          <w:kern w:val="0"/>
          <w:sz w:val="30"/>
          <w:szCs w:val="30"/>
        </w:rPr>
        <w:t xml:space="preserve"> </w:t>
      </w:r>
    </w:p>
    <w:p>
      <w:pPr>
        <w:widowControl/>
        <w:autoSpaceDN w:val="0"/>
        <w:spacing w:line="360" w:lineRule="auto"/>
        <w:ind w:firstLine="602" w:firstLineChars="200"/>
        <w:jc w:val="left"/>
        <w:rPr>
          <w:b/>
          <w:bCs/>
          <w:color w:val="000000"/>
          <w:kern w:val="0"/>
          <w:sz w:val="30"/>
          <w:szCs w:val="30"/>
        </w:rPr>
      </w:pPr>
      <w:r>
        <w:rPr>
          <w:rFonts w:hAnsi="宋体"/>
          <w:b/>
          <w:bCs/>
          <w:color w:val="000000"/>
          <w:kern w:val="0"/>
          <w:sz w:val="30"/>
          <w:szCs w:val="30"/>
        </w:rPr>
        <w:t>联</w:t>
      </w:r>
      <w:r>
        <w:rPr>
          <w:b/>
          <w:bCs/>
          <w:color w:val="000000"/>
          <w:kern w:val="0"/>
          <w:sz w:val="30"/>
          <w:szCs w:val="30"/>
        </w:rPr>
        <w:t xml:space="preserve">   </w:t>
      </w:r>
      <w:r>
        <w:rPr>
          <w:rFonts w:hAnsi="宋体"/>
          <w:b/>
          <w:bCs/>
          <w:color w:val="000000"/>
          <w:kern w:val="0"/>
          <w:sz w:val="30"/>
          <w:szCs w:val="30"/>
        </w:rPr>
        <w:t>系</w:t>
      </w:r>
      <w:r>
        <w:rPr>
          <w:b/>
          <w:bCs/>
          <w:color w:val="000000"/>
          <w:kern w:val="0"/>
          <w:sz w:val="30"/>
          <w:szCs w:val="30"/>
        </w:rPr>
        <w:t xml:space="preserve">   </w:t>
      </w:r>
      <w:r>
        <w:rPr>
          <w:rFonts w:hAnsi="宋体"/>
          <w:b/>
          <w:bCs/>
          <w:color w:val="000000"/>
          <w:kern w:val="0"/>
          <w:sz w:val="30"/>
          <w:szCs w:val="30"/>
        </w:rPr>
        <w:t>人：</w:t>
      </w:r>
      <w:r>
        <w:rPr>
          <w:rFonts w:hint="eastAsia" w:hAnsi="宋体"/>
          <w:b/>
          <w:bCs/>
          <w:color w:val="000000"/>
          <w:kern w:val="0"/>
          <w:sz w:val="30"/>
          <w:szCs w:val="30"/>
          <w:u w:val="single"/>
        </w:rPr>
        <w:t xml:space="preserve">                            </w:t>
      </w:r>
      <w:r>
        <w:rPr>
          <w:b/>
          <w:bCs/>
          <w:color w:val="000000"/>
          <w:kern w:val="0"/>
          <w:sz w:val="30"/>
          <w:szCs w:val="30"/>
        </w:rPr>
        <w:t xml:space="preserve"> </w:t>
      </w:r>
    </w:p>
    <w:p>
      <w:pPr>
        <w:widowControl/>
        <w:autoSpaceDN w:val="0"/>
        <w:spacing w:line="360" w:lineRule="auto"/>
        <w:ind w:firstLine="602" w:firstLineChars="200"/>
        <w:jc w:val="left"/>
        <w:rPr>
          <w:b/>
          <w:bCs/>
          <w:color w:val="000000"/>
          <w:kern w:val="0"/>
          <w:sz w:val="30"/>
          <w:szCs w:val="30"/>
        </w:rPr>
      </w:pPr>
      <w:r>
        <w:rPr>
          <w:rFonts w:hAnsi="宋体"/>
          <w:b/>
          <w:bCs/>
          <w:color w:val="000000"/>
          <w:kern w:val="0"/>
          <w:sz w:val="30"/>
          <w:szCs w:val="30"/>
        </w:rPr>
        <w:t>联</w:t>
      </w:r>
      <w:r>
        <w:rPr>
          <w:b/>
          <w:bCs/>
          <w:color w:val="000000"/>
          <w:kern w:val="0"/>
          <w:sz w:val="30"/>
          <w:szCs w:val="30"/>
        </w:rPr>
        <w:t xml:space="preserve"> </w:t>
      </w:r>
      <w:r>
        <w:rPr>
          <w:rFonts w:hAnsi="宋体"/>
          <w:b/>
          <w:bCs/>
          <w:color w:val="000000"/>
          <w:kern w:val="0"/>
          <w:sz w:val="30"/>
          <w:szCs w:val="30"/>
        </w:rPr>
        <w:t>系</w:t>
      </w:r>
      <w:r>
        <w:rPr>
          <w:b/>
          <w:bCs/>
          <w:color w:val="000000"/>
          <w:kern w:val="0"/>
          <w:sz w:val="30"/>
          <w:szCs w:val="30"/>
        </w:rPr>
        <w:t xml:space="preserve"> </w:t>
      </w:r>
      <w:r>
        <w:rPr>
          <w:rFonts w:hAnsi="宋体"/>
          <w:b/>
          <w:bCs/>
          <w:color w:val="000000"/>
          <w:kern w:val="0"/>
          <w:sz w:val="30"/>
          <w:szCs w:val="30"/>
        </w:rPr>
        <w:t>电</w:t>
      </w:r>
      <w:r>
        <w:rPr>
          <w:b/>
          <w:bCs/>
          <w:color w:val="000000"/>
          <w:kern w:val="0"/>
          <w:sz w:val="30"/>
          <w:szCs w:val="30"/>
        </w:rPr>
        <w:t xml:space="preserve">  </w:t>
      </w:r>
      <w:r>
        <w:rPr>
          <w:rFonts w:hAnsi="宋体"/>
          <w:b/>
          <w:bCs/>
          <w:color w:val="000000"/>
          <w:kern w:val="0"/>
          <w:sz w:val="30"/>
          <w:szCs w:val="30"/>
        </w:rPr>
        <w:t>话：</w:t>
      </w:r>
      <w:r>
        <w:rPr>
          <w:rFonts w:hint="eastAsia" w:hAnsi="宋体"/>
          <w:b/>
          <w:bCs/>
          <w:color w:val="000000"/>
          <w:kern w:val="0"/>
          <w:sz w:val="30"/>
          <w:szCs w:val="30"/>
          <w:u w:val="single"/>
        </w:rPr>
        <w:t xml:space="preserve">                            </w:t>
      </w:r>
      <w:r>
        <w:rPr>
          <w:b/>
          <w:bCs/>
          <w:color w:val="000000"/>
          <w:kern w:val="0"/>
          <w:sz w:val="30"/>
          <w:szCs w:val="30"/>
        </w:rPr>
        <w:t xml:space="preserve"> </w:t>
      </w:r>
    </w:p>
    <w:p>
      <w:pPr>
        <w:spacing w:line="560" w:lineRule="exact"/>
        <w:ind w:firstLine="640"/>
        <w:rPr>
          <w:rFonts w:hint="eastAsia" w:eastAsia="仿宋_GB2312"/>
          <w:sz w:val="32"/>
          <w:szCs w:val="32"/>
        </w:rPr>
      </w:pPr>
    </w:p>
    <w:p>
      <w:pPr>
        <w:spacing w:line="560" w:lineRule="exact"/>
        <w:jc w:val="left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spacing w:line="560" w:lineRule="exact"/>
        <w:jc w:val="left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spacing w:line="560" w:lineRule="exact"/>
        <w:jc w:val="left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spacing w:line="560" w:lineRule="exact"/>
        <w:jc w:val="left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spacing w:line="560" w:lineRule="exact"/>
        <w:jc w:val="left"/>
        <w:rPr>
          <w:rFonts w:hint="eastAsia" w:ascii="黑体" w:hAnsi="黑体" w:eastAsia="黑体" w:cs="黑体"/>
          <w:bCs/>
          <w:sz w:val="32"/>
          <w:szCs w:val="32"/>
        </w:rPr>
      </w:pPr>
    </w:p>
    <w:p/>
    <w:p>
      <w:pPr>
        <w:spacing w:line="560" w:lineRule="exact"/>
        <w:ind w:firstLine="640"/>
        <w:rPr>
          <w:rFonts w:hint="eastAsia" w:eastAsia="仿宋_GB2312"/>
          <w:sz w:val="32"/>
          <w:szCs w:val="32"/>
        </w:rPr>
      </w:pPr>
    </w:p>
    <w:p>
      <w:pPr>
        <w:spacing w:line="560" w:lineRule="exact"/>
        <w:jc w:val="left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spacing w:line="560" w:lineRule="exact"/>
        <w:jc w:val="left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spacing w:line="560" w:lineRule="exact"/>
        <w:jc w:val="left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spacing w:line="560" w:lineRule="exact"/>
        <w:jc w:val="left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spacing w:line="560" w:lineRule="exact"/>
        <w:jc w:val="left"/>
        <w:rPr>
          <w:rFonts w:hint="eastAsia" w:ascii="黑体" w:hAnsi="黑体" w:eastAsia="黑体" w:cs="黑体"/>
          <w:bCs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3A6A8C"/>
    <w:rsid w:val="1B907EA5"/>
    <w:rsid w:val="29C6072C"/>
    <w:rsid w:val="503A6A8C"/>
    <w:rsid w:val="53666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省经济和信息化委员会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2019-09-03T00:46:00Z</dcterms:created>
  <dc:creator>王宁涛</dc:creator>
  <cp:lastModifiedBy>小丸子</cp:lastModifiedBy>
  <dcterms:modified xsi:type="dcterms:W3CDTF">2019-09-24T03:40:10Z</dcterms:modified>
  <dc:title>附件1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