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00" w:lineRule="exact"/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560" w:lineRule="exact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年环市街道办事处公开招聘工作人员岗位表</w:t>
      </w:r>
    </w:p>
    <w:tbl>
      <w:tblPr>
        <w:tblStyle w:val="5"/>
        <w:tblW w:w="1629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796"/>
        <w:gridCol w:w="600"/>
        <w:gridCol w:w="735"/>
        <w:gridCol w:w="660"/>
        <w:gridCol w:w="600"/>
        <w:gridCol w:w="1455"/>
        <w:gridCol w:w="2010"/>
        <w:gridCol w:w="1830"/>
        <w:gridCol w:w="855"/>
        <w:gridCol w:w="675"/>
        <w:gridCol w:w="2175"/>
        <w:gridCol w:w="1365"/>
        <w:gridCol w:w="19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招聘对象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政治面貌要求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学位要求</w:t>
            </w:r>
          </w:p>
        </w:tc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年龄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</w:rPr>
              <w:t>岗位职责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薪酬待遇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大专</w:t>
            </w: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统计工作人员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中共党员优先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中国语言文学类(B0501)</w:t>
            </w:r>
          </w:p>
          <w:p>
            <w:pPr>
              <w:widowControl/>
              <w:spacing w:line="280" w:lineRule="exact"/>
              <w:jc w:val="both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外国语言文学类(B0502)</w:t>
            </w:r>
          </w:p>
          <w:p>
            <w:pPr>
              <w:widowControl/>
              <w:spacing w:line="280" w:lineRule="exact"/>
              <w:jc w:val="both"/>
              <w:textAlignment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经济学类（B0201）</w:t>
            </w:r>
          </w:p>
          <w:p>
            <w:pPr>
              <w:widowControl/>
              <w:spacing w:line="280" w:lineRule="exact"/>
              <w:jc w:val="both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金融学类（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B0203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）</w:t>
            </w:r>
          </w:p>
          <w:p>
            <w:pPr>
              <w:widowControl/>
              <w:spacing w:line="280" w:lineRule="exact"/>
              <w:jc w:val="both"/>
              <w:textAlignment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统计学类（B0711）</w:t>
            </w:r>
          </w:p>
          <w:p>
            <w:pPr>
              <w:widowControl/>
              <w:spacing w:line="280" w:lineRule="exact"/>
              <w:jc w:val="both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工商管理（B1202）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语言类(C0501)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文秘</w:t>
            </w:r>
            <w:r>
              <w:rPr>
                <w:rFonts w:hint="eastAsia" w:ascii="宋体" w:hAnsi="宋体" w:cs="宋体"/>
                <w:sz w:val="20"/>
                <w:szCs w:val="20"/>
              </w:rPr>
              <w:t>类(C050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0"/>
                <w:szCs w:val="20"/>
              </w:rPr>
              <w:t>)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外语类（</w:t>
            </w:r>
            <w:r>
              <w:rPr>
                <w:rFonts w:hint="eastAsia" w:ascii="宋体" w:hAnsi="宋体" w:cs="宋体"/>
                <w:sz w:val="20"/>
                <w:szCs w:val="20"/>
              </w:rPr>
              <w:t>C0503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）</w:t>
            </w:r>
          </w:p>
          <w:p>
            <w:pPr>
              <w:widowControl/>
              <w:spacing w:line="240" w:lineRule="exact"/>
              <w:jc w:val="both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经济贸易</w:t>
            </w:r>
            <w:r>
              <w:rPr>
                <w:rFonts w:hint="eastAsia" w:ascii="宋体" w:hAnsi="宋体" w:cs="宋体"/>
                <w:sz w:val="20"/>
                <w:szCs w:val="20"/>
              </w:rPr>
              <w:t>类(C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0203</w:t>
            </w:r>
            <w:r>
              <w:rPr>
                <w:rFonts w:hint="eastAsia" w:ascii="宋体" w:hAnsi="宋体" w:cs="宋体"/>
                <w:sz w:val="20"/>
                <w:szCs w:val="20"/>
              </w:rPr>
              <w:t>)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统计类（C0703）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财务会计（C1202）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35周岁及以下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both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1.负责统计站会计信息核算，办理费用报销，协助监督经费使用情况；</w:t>
            </w:r>
          </w:p>
          <w:p>
            <w:pPr>
              <w:widowControl/>
              <w:spacing w:line="240" w:lineRule="exact"/>
              <w:jc w:val="both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2.负责统计报表填报和统计数据核查，配合开展各类企业走访、调研等工作；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年薪：6万元起（含个人、单位部分缴纳的社保、公积金等）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cs="宋体" w:asciiTheme="minorEastAsia" w:hAnsiTheme="minorEastAsia"/>
                <w:color w:val="FF000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  <w:t>1.报名邮箱：</w:t>
            </w:r>
          </w:p>
          <w:p>
            <w:pPr>
              <w:widowControl/>
              <w:spacing w:line="240" w:lineRule="exact"/>
              <w:jc w:val="both"/>
              <w:textAlignment w:val="center"/>
              <w:rPr>
                <w:rFonts w:hint="default" w:ascii="宋体" w:hAnsi="宋体" w:cs="宋体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FF0000"/>
                <w:sz w:val="21"/>
                <w:szCs w:val="21"/>
              </w:rPr>
              <w:t>hsjingcu@sina.cn</w:t>
            </w:r>
          </w:p>
          <w:p>
            <w:pPr>
              <w:widowControl/>
              <w:spacing w:line="240" w:lineRule="exact"/>
              <w:jc w:val="both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 w:val="20"/>
                <w:szCs w:val="20"/>
              </w:rPr>
              <w:t>具备统计或财会相关工作经验者优先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。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8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农业办工作人员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中共党员优先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中国语言文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(A0501)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计算机科学与技术(A0812)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中国语言文学(B0501)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计算机(B0809)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法学类（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B0301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）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马克思主义理论类（B0305）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/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负责办公室公文办理，协助开展农业、林业、水利等相关工作。能够适应经常下村协调工作；兼顾农办其他工作。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年薪：7万元起（含个人、单位部分缴纳的社保、公积金等）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  <w:t>报名邮箱：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pjhssz@163.com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 w:val="18"/>
                <w:szCs w:val="18"/>
              </w:rPr>
              <w:t>具有公文写作能力者优先</w:t>
            </w:r>
            <w:r>
              <w:rPr>
                <w:rFonts w:ascii="宋体" w:hAnsi="宋体" w:cs="宋体"/>
                <w:sz w:val="18"/>
                <w:szCs w:val="18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集体财务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监管岗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不限，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中共党员优先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both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工商管理(A1202)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农林经济管理(A1203)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公共管理(A1204)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工商管理类(B1202)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农业经济管理类(B1203)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公共管理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类</w:t>
            </w:r>
            <w:r>
              <w:rPr>
                <w:rFonts w:hint="eastAsia"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B</w:t>
            </w:r>
            <w:r>
              <w:rPr>
                <w:rFonts w:hint="eastAsia" w:ascii="宋体" w:hAnsi="宋体" w:cs="宋体"/>
                <w:sz w:val="18"/>
                <w:szCs w:val="18"/>
              </w:rPr>
              <w:t>1204)</w:t>
            </w:r>
            <w:bookmarkStart w:id="0" w:name="_GoBack"/>
            <w:bookmarkEnd w:id="0"/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/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负责集体财务管理监管工作，监督落实财务会计规章制度，开展财务审计、集体财务监管平台审核工作，及时发现报告解决存在问题，能够适应经常下村协调工作；兼顾“三资”办其他工作。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年薪：7万元起（含个人、单位部分缴纳的社保、公积金等）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  <w:t>报名邮箱：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hint="default" w:cs="宋体" w:asciiTheme="minorEastAsia" w:hAnsiTheme="minorEastAsia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pjhssz@163.com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 w:val="18"/>
                <w:szCs w:val="18"/>
              </w:rPr>
              <w:t>有</w:t>
            </w:r>
            <w:r>
              <w:rPr>
                <w:rFonts w:ascii="宋体" w:hAnsi="宋体" w:cs="宋体"/>
                <w:sz w:val="18"/>
                <w:szCs w:val="18"/>
              </w:rPr>
              <w:t>会计从业资格、具备财会相关工作经验</w:t>
            </w:r>
            <w:r>
              <w:rPr>
                <w:rFonts w:hint="eastAsia" w:ascii="宋体" w:hAnsi="宋体" w:cs="宋体"/>
                <w:sz w:val="18"/>
                <w:szCs w:val="18"/>
              </w:rPr>
              <w:t>优先；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3.</w:t>
            </w:r>
            <w:r>
              <w:rPr>
                <w:rFonts w:ascii="宋体" w:hAnsi="宋体" w:cs="宋体"/>
                <w:sz w:val="18"/>
                <w:szCs w:val="18"/>
              </w:rPr>
              <w:t>熟悉使用财务等办公软件</w:t>
            </w:r>
            <w:r>
              <w:rPr>
                <w:rFonts w:hint="eastAsia" w:ascii="宋体" w:hAnsi="宋体" w:cs="宋体"/>
                <w:sz w:val="18"/>
                <w:szCs w:val="18"/>
              </w:rPr>
              <w:t>，具有一定公文写作能力者优先</w:t>
            </w:r>
            <w:r>
              <w:rPr>
                <w:rFonts w:ascii="宋体" w:hAnsi="宋体" w:cs="宋体"/>
                <w:sz w:val="18"/>
                <w:szCs w:val="18"/>
              </w:rPr>
              <w:t>。</w:t>
            </w:r>
          </w:p>
        </w:tc>
      </w:tr>
    </w:tbl>
    <w:p/>
    <w:p/>
    <w:p/>
    <w:p/>
    <w:tbl>
      <w:tblPr>
        <w:tblStyle w:val="5"/>
        <w:tblW w:w="1629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781"/>
        <w:gridCol w:w="600"/>
        <w:gridCol w:w="750"/>
        <w:gridCol w:w="660"/>
        <w:gridCol w:w="585"/>
        <w:gridCol w:w="1470"/>
        <w:gridCol w:w="2010"/>
        <w:gridCol w:w="1830"/>
        <w:gridCol w:w="840"/>
        <w:gridCol w:w="675"/>
        <w:gridCol w:w="2190"/>
        <w:gridCol w:w="1335"/>
        <w:gridCol w:w="19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招聘对象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政治面貌要求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学位要求</w:t>
            </w:r>
          </w:p>
        </w:tc>
        <w:tc>
          <w:tcPr>
            <w:tcW w:w="5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年龄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</w:rPr>
              <w:t>岗位职责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薪酬待遇</w:t>
            </w:r>
          </w:p>
        </w:tc>
        <w:tc>
          <w:tcPr>
            <w:tcW w:w="19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5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大专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党建办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中共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党员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大专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sz w:val="20"/>
                <w:szCs w:val="20"/>
              </w:rPr>
              <w:t>周岁及以下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负责党的基层组织建设、人员工资福利、人员招聘、考核等相关工作。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年薪：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0"/>
                <w:szCs w:val="20"/>
              </w:rPr>
              <w:t>万元起（含个人、单位部分缴纳的社保、公积金等）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3"/>
              </w:numPr>
              <w:spacing w:line="240" w:lineRule="exact"/>
              <w:jc w:val="left"/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  <w:t>报名邮箱：</w:t>
            </w:r>
            <w:r>
              <w:rPr>
                <w:rFonts w:hint="eastAsia" w:cs="宋体" w:asciiTheme="minorEastAsia" w:hAnsiTheme="minorEastAsia"/>
                <w:color w:val="FF000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  <w:t>hszzrsb701@126.com</w:t>
            </w:r>
          </w:p>
          <w:p>
            <w:pPr>
              <w:spacing w:line="240" w:lineRule="exact"/>
              <w:jc w:val="left"/>
              <w:rPr>
                <w:rFonts w:eastAsia="宋体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具备</w:t>
            </w:r>
            <w:r>
              <w:rPr>
                <w:rFonts w:hint="eastAsia" w:ascii="宋体" w:hAnsi="宋体" w:cs="宋体"/>
                <w:sz w:val="20"/>
                <w:szCs w:val="20"/>
              </w:rPr>
              <w:t>党群工作经验、具有一定公文写作能力者优先。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9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05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后勤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工作人员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社会人士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不限，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中共党员优先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中专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及以上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  <w:t>负责办公室办事处日常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eastAsia="zh-CN"/>
              </w:rPr>
              <w:t>清洁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  <w:t>维护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  <w:t>日常文书工作、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eastAsia="zh-CN"/>
              </w:rPr>
              <w:t>应急值守后勤服务、防疫物资紧急调配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年薪：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0"/>
                <w:szCs w:val="20"/>
              </w:rPr>
              <w:t>万元起（含个人、单位部分缴纳的社保、公积金等）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cs="宋体" w:asciiTheme="minorEastAsia" w:hAnsiTheme="minorEastAsia"/>
                <w:color w:val="FF000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FF0000"/>
                <w:sz w:val="18"/>
                <w:szCs w:val="18"/>
              </w:rPr>
              <w:t>1.报名邮箱：</w:t>
            </w:r>
          </w:p>
          <w:p>
            <w:pPr>
              <w:spacing w:line="240" w:lineRule="exact"/>
              <w:rPr>
                <w:rFonts w:hint="eastAsia" w:ascii="宋体" w:hAnsi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pjqhsjdbsc@jiangmen.gov.cn</w:t>
            </w:r>
          </w:p>
          <w:p>
            <w:pPr>
              <w:spacing w:line="240" w:lineRule="exact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 w:val="0"/>
                <w:bCs w:val="0"/>
                <w:sz w:val="20"/>
                <w:szCs w:val="20"/>
              </w:rPr>
              <w:t>能适应夜班工作，</w:t>
            </w:r>
            <w:r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  <w:t>需参加应急值班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；</w:t>
            </w:r>
          </w:p>
          <w:p>
            <w:pPr>
              <w:spacing w:line="240" w:lineRule="exact"/>
              <w:rPr>
                <w:rFonts w:hint="eastAsia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此岗位不安排笔试。</w:t>
            </w:r>
          </w:p>
        </w:tc>
      </w:tr>
    </w:tbl>
    <w:p/>
    <w:sectPr>
      <w:pgSz w:w="16838" w:h="11906" w:orient="landscape"/>
      <w:pgMar w:top="284" w:right="284" w:bottom="284" w:left="2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F8B9F6"/>
    <w:multiLevelType w:val="singleLevel"/>
    <w:tmpl w:val="BBF8B9F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AE5B915"/>
    <w:multiLevelType w:val="singleLevel"/>
    <w:tmpl w:val="6AE5B91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A432AD7"/>
    <w:multiLevelType w:val="singleLevel"/>
    <w:tmpl w:val="7A432AD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3BC"/>
    <w:rsid w:val="000309FC"/>
    <w:rsid w:val="000F565E"/>
    <w:rsid w:val="00243AC2"/>
    <w:rsid w:val="00285889"/>
    <w:rsid w:val="002C011A"/>
    <w:rsid w:val="00317F48"/>
    <w:rsid w:val="003656EC"/>
    <w:rsid w:val="00371E6D"/>
    <w:rsid w:val="003933BC"/>
    <w:rsid w:val="004A35D5"/>
    <w:rsid w:val="005A0E91"/>
    <w:rsid w:val="00697D8B"/>
    <w:rsid w:val="006B420C"/>
    <w:rsid w:val="00936F65"/>
    <w:rsid w:val="00947725"/>
    <w:rsid w:val="009F4C80"/>
    <w:rsid w:val="00A326EE"/>
    <w:rsid w:val="00A96210"/>
    <w:rsid w:val="00AB60E7"/>
    <w:rsid w:val="00BD666E"/>
    <w:rsid w:val="00C70676"/>
    <w:rsid w:val="00CD1B52"/>
    <w:rsid w:val="00D049C5"/>
    <w:rsid w:val="00D37566"/>
    <w:rsid w:val="00D90559"/>
    <w:rsid w:val="00E00942"/>
    <w:rsid w:val="00E17582"/>
    <w:rsid w:val="00F2203F"/>
    <w:rsid w:val="00F84FAE"/>
    <w:rsid w:val="00FD0461"/>
    <w:rsid w:val="028132AA"/>
    <w:rsid w:val="1A2A514C"/>
    <w:rsid w:val="1C3048D6"/>
    <w:rsid w:val="1F9D6372"/>
    <w:rsid w:val="24537B65"/>
    <w:rsid w:val="29F5023C"/>
    <w:rsid w:val="2E9574DA"/>
    <w:rsid w:val="30695C77"/>
    <w:rsid w:val="38CF5C55"/>
    <w:rsid w:val="3BE87E9A"/>
    <w:rsid w:val="3E622809"/>
    <w:rsid w:val="3ED86F9E"/>
    <w:rsid w:val="4EB34E4B"/>
    <w:rsid w:val="51DC4003"/>
    <w:rsid w:val="5520498E"/>
    <w:rsid w:val="7428537F"/>
    <w:rsid w:val="78A1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350</Characters>
  <Lines>2</Lines>
  <Paragraphs>1</Paragraphs>
  <TotalTime>1</TotalTime>
  <ScaleCrop>false</ScaleCrop>
  <LinksUpToDate>false</LinksUpToDate>
  <CharactersWithSpaces>410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2021-05-19T06:41:00Z</dcterms:created>
  <dc:creator>Administrator</dc:creator>
  <cp:lastModifiedBy>婵</cp:lastModifiedBy>
  <cp:lastPrinted>2021-10-22T08:56:00Z</cp:lastPrinted>
  <dcterms:modified xsi:type="dcterms:W3CDTF">2022-01-30T04:47:41Z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DC1F3947E18347FD9EDEDB0D2376FADE</vt:lpwstr>
  </property>
</Properties>
</file>