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415" w:lineRule="auto"/>
        <w:outlineLvl w:val="1"/>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附件</w:t>
      </w:r>
      <w:r>
        <w:rPr>
          <w:rFonts w:hint="eastAsia" w:ascii="黑体" w:hAnsi="黑体" w:eastAsia="黑体" w:cs="黑体"/>
          <w:b w:val="0"/>
          <w:bCs w:val="0"/>
          <w:color w:val="000000"/>
          <w:kern w:val="0"/>
          <w:sz w:val="32"/>
          <w:szCs w:val="32"/>
          <w:lang w:val="en-US" w:eastAsia="zh-CN"/>
        </w:rPr>
        <w:t>2</w:t>
      </w:r>
    </w:p>
    <w:p>
      <w:pPr>
        <w:spacing w:line="360" w:lineRule="auto"/>
        <w:jc w:val="center"/>
        <w:rPr>
          <w:rFonts w:hint="eastAsia" w:ascii="方正小标宋_GBK" w:hAnsi="方正小标宋_GBK" w:eastAsia="方正小标宋_GBK" w:cs="方正小标宋_GBK"/>
          <w:b w:val="0"/>
          <w:bCs w:val="0"/>
          <w:i/>
          <w:iCs/>
          <w:color w:val="000000"/>
          <w:sz w:val="44"/>
          <w:szCs w:val="44"/>
          <w:u w:val="single"/>
        </w:rPr>
      </w:pPr>
      <w:bookmarkStart w:id="0" w:name="_Hlk57298164"/>
      <w:r>
        <w:rPr>
          <w:rFonts w:hint="eastAsia" w:ascii="方正小标宋_GBK" w:hAnsi="方正小标宋_GBK" w:eastAsia="方正小标宋_GBK" w:cs="方正小标宋_GBK"/>
          <w:b w:val="0"/>
          <w:bCs w:val="0"/>
          <w:color w:val="000000"/>
          <w:sz w:val="44"/>
          <w:szCs w:val="44"/>
        </w:rPr>
        <w:t>建设项目环境影响评价公众意见表</w:t>
      </w:r>
    </w:p>
    <w:bookmarkEnd w:id="0"/>
    <w:p>
      <w:pPr>
        <w:spacing w:line="360" w:lineRule="auto"/>
        <w:rPr>
          <w:rFonts w:ascii="Calibri" w:hAnsi="Calibri" w:eastAsia="仿宋" w:cs="Times New Roman"/>
          <w:color w:val="000000"/>
          <w:sz w:val="28"/>
        </w:rPr>
      </w:pPr>
      <w:r>
        <w:rPr>
          <w:rFonts w:ascii="宋体" w:hAnsi="宋体" w:eastAsia="仿宋" w:cs="Times New Roman"/>
          <w:color w:val="000000"/>
          <w:sz w:val="28"/>
        </w:rPr>
        <w:t>填表日期</w:t>
      </w:r>
      <w:r>
        <w:rPr>
          <w:rFonts w:hint="eastAsia" w:ascii="Calibri" w:hAnsi="Calibri" w:eastAsia="仿宋" w:cs="Times New Roman"/>
          <w:color w:val="000000"/>
          <w:sz w:val="28"/>
          <w:u w:val="none"/>
          <w:lang w:eastAsia="zh-CN"/>
        </w:rPr>
        <w:t>：</w:t>
      </w:r>
      <w:r>
        <w:rPr>
          <w:rFonts w:ascii="Calibri" w:hAnsi="Calibri" w:eastAsia="仿宋" w:cs="Times New Roman"/>
          <w:color w:val="000000"/>
          <w:sz w:val="28"/>
          <w:u w:val="single"/>
        </w:rPr>
        <w:t xml:space="preserve">     </w:t>
      </w:r>
      <w:r>
        <w:rPr>
          <w:rFonts w:ascii="宋体" w:hAnsi="宋体" w:eastAsia="仿宋" w:cs="Times New Roman"/>
          <w:color w:val="000000"/>
          <w:sz w:val="28"/>
          <w:u w:val="none"/>
        </w:rPr>
        <w:t>年</w:t>
      </w:r>
      <w:r>
        <w:rPr>
          <w:rFonts w:ascii="Calibri" w:hAnsi="Calibri" w:eastAsia="仿宋" w:cs="Times New Roman"/>
          <w:color w:val="000000"/>
          <w:sz w:val="28"/>
          <w:u w:val="single"/>
        </w:rPr>
        <w:t xml:space="preserve">   </w:t>
      </w:r>
      <w:r>
        <w:rPr>
          <w:rFonts w:ascii="宋体" w:hAnsi="宋体" w:eastAsia="仿宋" w:cs="Times New Roman"/>
          <w:color w:val="000000"/>
          <w:sz w:val="28"/>
          <w:u w:val="none"/>
        </w:rPr>
        <w:t>月</w:t>
      </w:r>
      <w:r>
        <w:rPr>
          <w:rFonts w:ascii="Calibri" w:hAnsi="Calibri" w:eastAsia="仿宋" w:cs="Times New Roman"/>
          <w:color w:val="000000"/>
          <w:sz w:val="28"/>
          <w:u w:val="single"/>
        </w:rPr>
        <w:t xml:space="preserve">   </w:t>
      </w:r>
      <w:r>
        <w:rPr>
          <w:rFonts w:ascii="宋体" w:hAnsi="宋体" w:eastAsia="仿宋" w:cs="Times New Roman"/>
          <w:color w:val="000000"/>
          <w:sz w:val="28"/>
          <w:u w:val="none"/>
        </w:rPr>
        <w:t>日</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1755"/>
        <w:gridCol w:w="5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Times New Roman"/>
                <w:sz w:val="28"/>
                <w:szCs w:val="28"/>
              </w:rPr>
            </w:pPr>
            <w:r>
              <w:rPr>
                <w:rFonts w:ascii="仿宋" w:hAnsi="仿宋" w:eastAsia="仿宋" w:cs="Times New Roman"/>
                <w:sz w:val="28"/>
                <w:szCs w:val="28"/>
              </w:rPr>
              <w:t>项目名称</w:t>
            </w:r>
          </w:p>
        </w:tc>
        <w:tc>
          <w:tcPr>
            <w:tcW w:w="3983" w:type="pct"/>
            <w:gridSpan w:val="2"/>
            <w:tcBorders>
              <w:top w:val="single" w:color="auto" w:sz="4" w:space="0"/>
              <w:left w:val="nil"/>
              <w:bottom w:val="single" w:color="auto" w:sz="4" w:space="0"/>
              <w:right w:val="single" w:color="auto" w:sz="4" w:space="0"/>
            </w:tcBorders>
            <w:vAlign w:val="center"/>
          </w:tcPr>
          <w:p>
            <w:pPr>
              <w:ind w:firstLine="562"/>
              <w:jc w:val="center"/>
              <w:rPr>
                <w:rFonts w:ascii="仿宋" w:hAnsi="仿宋" w:eastAsia="仿宋" w:cs="Times New Roman"/>
                <w:b/>
                <w:bCs/>
                <w:sz w:val="28"/>
                <w:szCs w:val="28"/>
              </w:rPr>
            </w:pPr>
            <w:r>
              <w:rPr>
                <w:rFonts w:hint="eastAsia" w:ascii="仿宋" w:hAnsi="仿宋" w:eastAsia="仿宋" w:cs="Times New Roman"/>
                <w:b/>
                <w:bCs/>
                <w:sz w:val="28"/>
                <w:szCs w:val="28"/>
              </w:rPr>
              <w:t>蓬江区生活垃圾资源化处置提质改造项目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cs="Times New Roman"/>
                <w:sz w:val="28"/>
                <w:szCs w:val="28"/>
              </w:rPr>
            </w:pPr>
            <w:r>
              <w:rPr>
                <w:rFonts w:ascii="仿宋" w:hAnsi="仿宋" w:eastAsia="仿宋" w:cs="Times New Roman"/>
                <w:sz w:val="28"/>
                <w:szCs w:val="2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cs="Times New Roman"/>
                <w:sz w:val="28"/>
                <w:szCs w:val="28"/>
              </w:rPr>
            </w:pPr>
            <w:r>
              <w:rPr>
                <w:rFonts w:ascii="仿宋" w:hAnsi="仿宋" w:eastAsia="仿宋" w:cs="Times New Roman"/>
                <w:sz w:val="28"/>
                <w:szCs w:val="28"/>
              </w:rPr>
              <w:t>与本项目环境影响和环境保护措施有关的的建议和意见（注：根据《环境影响评价公众参与办法》规定，涉及征地拆迁、财产、就业等与项目环评无关的意见或者诉求不属于项目环评公参内容）</w:t>
            </w:r>
          </w:p>
        </w:tc>
        <w:tc>
          <w:tcPr>
            <w:tcW w:w="3983" w:type="pct"/>
            <w:gridSpan w:val="2"/>
            <w:tcBorders>
              <w:top w:val="single" w:color="auto" w:sz="4" w:space="0"/>
              <w:left w:val="nil"/>
              <w:bottom w:val="single" w:color="auto" w:sz="4" w:space="0"/>
              <w:right w:val="single" w:color="auto" w:sz="4" w:space="0"/>
            </w:tcBorders>
            <w:vAlign w:val="center"/>
          </w:tcPr>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bookmarkStart w:id="1" w:name="_GoBack"/>
            <w:bookmarkEnd w:id="1"/>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jc w:val="center"/>
              <w:rPr>
                <w:rFonts w:ascii="仿宋" w:hAnsi="仿宋" w:eastAsia="仿宋" w:cs="Times New Roman"/>
                <w:sz w:val="28"/>
                <w:szCs w:val="28"/>
              </w:rPr>
            </w:pPr>
          </w:p>
          <w:p>
            <w:pPr>
              <w:ind w:firstLine="560"/>
              <w:rPr>
                <w:rFonts w:ascii="仿宋" w:hAnsi="仿宋" w:eastAsia="仿宋" w:cs="Times New Roman"/>
                <w:sz w:val="28"/>
                <w:szCs w:val="28"/>
              </w:rPr>
            </w:pPr>
          </w:p>
          <w:p>
            <w:pPr>
              <w:ind w:firstLine="560"/>
              <w:jc w:val="left"/>
              <w:rPr>
                <w:rFonts w:ascii="仿宋" w:hAnsi="仿宋" w:eastAsia="仿宋" w:cs="Times New Roman"/>
                <w:sz w:val="28"/>
                <w:szCs w:val="28"/>
              </w:rPr>
            </w:pPr>
            <w:r>
              <w:rPr>
                <w:rFonts w:ascii="仿宋" w:hAnsi="仿宋" w:eastAsia="仿宋" w:cs="Times New Roman"/>
                <w:sz w:val="28"/>
                <w:szCs w:val="28"/>
              </w:rPr>
              <w:t>（填写该项内容时请勿涉及国家秘密、商业秘密、个人隐私等内容，若本页不够可另附页）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姓名</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身份证号</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有效联系方式</w:t>
            </w:r>
          </w:p>
          <w:p>
            <w:pPr>
              <w:rPr>
                <w:rFonts w:ascii="仿宋" w:hAnsi="仿宋" w:eastAsia="仿宋" w:cs="Times New Roman"/>
                <w:sz w:val="28"/>
                <w:szCs w:val="28"/>
                <w:lang w:bidi="zh-CN"/>
              </w:rPr>
            </w:pPr>
            <w:r>
              <w:rPr>
                <w:rFonts w:hint="eastAsia" w:ascii="仿宋" w:hAnsi="仿宋" w:eastAsia="仿宋" w:cs="Times New Roman"/>
                <w:sz w:val="28"/>
                <w:szCs w:val="28"/>
                <w:lang w:bidi="zh-CN"/>
              </w:rPr>
              <w:t>（电话号码或邮箱）</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经常居住地址</w:t>
            </w:r>
          </w:p>
        </w:tc>
        <w:tc>
          <w:tcPr>
            <w:tcW w:w="3038" w:type="pct"/>
            <w:vAlign w:val="center"/>
          </w:tcPr>
          <w:p>
            <w:pPr>
              <w:rPr>
                <w:rFonts w:ascii="仿宋" w:hAnsi="仿宋" w:eastAsia="仿宋" w:cs="Times New Roman"/>
                <w:sz w:val="28"/>
                <w:szCs w:val="28"/>
                <w:lang w:bidi="zh-CN"/>
              </w:rPr>
            </w:pP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省</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市</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县（区、市）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乡（镇、街道）  村（居委会）</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是否同意公开个人信息</w:t>
            </w:r>
          </w:p>
          <w:p>
            <w:pPr>
              <w:rPr>
                <w:rFonts w:ascii="仿宋" w:hAnsi="仿宋" w:eastAsia="仿宋" w:cs="Times New Roman"/>
                <w:sz w:val="28"/>
                <w:szCs w:val="28"/>
                <w:lang w:bidi="zh-CN"/>
              </w:rPr>
            </w:pPr>
            <w:r>
              <w:rPr>
                <w:rFonts w:hint="eastAsia" w:ascii="仿宋" w:hAnsi="仿宋" w:eastAsia="仿宋" w:cs="Times New Roman"/>
                <w:sz w:val="28"/>
                <w:szCs w:val="28"/>
                <w:lang w:bidi="zh-CN"/>
              </w:rPr>
              <w:t>（填同意或不同意）</w:t>
            </w:r>
          </w:p>
        </w:tc>
        <w:tc>
          <w:tcPr>
            <w:tcW w:w="3038" w:type="pct"/>
            <w:vAlign w:val="center"/>
          </w:tcPr>
          <w:p>
            <w:pPr>
              <w:ind w:firstLine="560"/>
              <w:rPr>
                <w:rFonts w:ascii="仿宋" w:hAnsi="仿宋" w:eastAsia="仿宋" w:cs="Times New Roman"/>
                <w:sz w:val="28"/>
                <w:szCs w:val="28"/>
                <w:lang w:bidi="zh-CN"/>
              </w:rPr>
            </w:pPr>
          </w:p>
          <w:p>
            <w:pPr>
              <w:ind w:firstLine="560"/>
              <w:rPr>
                <w:rFonts w:ascii="仿宋" w:hAnsi="仿宋" w:eastAsia="仿宋" w:cs="Times New Roman"/>
                <w:sz w:val="28"/>
                <w:szCs w:val="28"/>
                <w:lang w:bidi="zh-CN"/>
              </w:rPr>
            </w:pPr>
            <w:r>
              <w:rPr>
                <w:rFonts w:hint="eastAsia" w:ascii="仿宋" w:hAnsi="仿宋" w:eastAsia="仿宋" w:cs="Times New Roman"/>
                <w:sz w:val="28"/>
                <w:szCs w:val="28"/>
                <w:lang w:bidi="zh-CN"/>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（二）公众为法人或其他组织的请填写一下信息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单位名称</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工商注册号或统一社会信用代码</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有效联系方式</w:t>
            </w:r>
          </w:p>
          <w:p>
            <w:pPr>
              <w:rPr>
                <w:rFonts w:ascii="仿宋" w:hAnsi="仿宋" w:eastAsia="仿宋" w:cs="Times New Roman"/>
                <w:sz w:val="28"/>
                <w:szCs w:val="28"/>
                <w:lang w:bidi="zh-CN"/>
              </w:rPr>
            </w:pPr>
            <w:r>
              <w:rPr>
                <w:rFonts w:hint="eastAsia" w:ascii="仿宋" w:hAnsi="仿宋" w:eastAsia="仿宋" w:cs="Times New Roman"/>
                <w:sz w:val="28"/>
                <w:szCs w:val="28"/>
                <w:lang w:bidi="zh-CN"/>
              </w:rPr>
              <w:t>（电话号码或邮箱）</w:t>
            </w:r>
          </w:p>
        </w:tc>
        <w:tc>
          <w:tcPr>
            <w:tcW w:w="3038" w:type="pct"/>
            <w:vAlign w:val="center"/>
          </w:tcPr>
          <w:p>
            <w:pPr>
              <w:ind w:firstLine="560"/>
              <w:rPr>
                <w:rFonts w:ascii="仿宋" w:hAnsi="仿宋" w:eastAsia="仿宋" w:cs="Times New Roman"/>
                <w:sz w:val="28"/>
                <w:szCs w:val="28"/>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pct"/>
            <w:gridSpan w:val="2"/>
            <w:vAlign w:val="center"/>
          </w:tcPr>
          <w:p>
            <w:pPr>
              <w:rPr>
                <w:rFonts w:ascii="仿宋" w:hAnsi="仿宋" w:eastAsia="仿宋" w:cs="Times New Roman"/>
                <w:sz w:val="28"/>
                <w:szCs w:val="28"/>
                <w:lang w:bidi="zh-CN"/>
              </w:rPr>
            </w:pPr>
            <w:r>
              <w:rPr>
                <w:rFonts w:hint="eastAsia" w:ascii="仿宋" w:hAnsi="仿宋" w:eastAsia="仿宋" w:cs="Times New Roman"/>
                <w:sz w:val="28"/>
                <w:szCs w:val="28"/>
                <w:lang w:bidi="zh-CN"/>
              </w:rPr>
              <w:t>地址</w:t>
            </w:r>
          </w:p>
        </w:tc>
        <w:tc>
          <w:tcPr>
            <w:tcW w:w="3038" w:type="pct"/>
            <w:vAlign w:val="center"/>
          </w:tcPr>
          <w:p>
            <w:pPr>
              <w:ind w:firstLine="560"/>
              <w:rPr>
                <w:rFonts w:ascii="仿宋" w:hAnsi="仿宋" w:eastAsia="仿宋" w:cs="Times New Roman"/>
                <w:sz w:val="28"/>
                <w:szCs w:val="28"/>
                <w:lang w:bidi="zh-CN"/>
              </w:rPr>
            </w:pP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省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市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县（区、市）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乡（镇、街道）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 xml:space="preserve">路   </w:t>
            </w:r>
            <w:r>
              <w:rPr>
                <w:rFonts w:ascii="仿宋" w:hAnsi="仿宋" w:eastAsia="仿宋" w:cs="Times New Roman"/>
                <w:sz w:val="28"/>
                <w:szCs w:val="28"/>
                <w:lang w:bidi="zh-CN"/>
              </w:rPr>
              <w:t xml:space="preserve"> </w:t>
            </w:r>
            <w:r>
              <w:rPr>
                <w:rFonts w:hint="eastAsia" w:ascii="仿宋" w:hAnsi="仿宋" w:eastAsia="仿宋" w:cs="Times New Roman"/>
                <w:sz w:val="28"/>
                <w:szCs w:val="28"/>
                <w:lang w:bidi="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6" w:hRule="atLeast"/>
          <w:jc w:val="center"/>
        </w:trPr>
        <w:tc>
          <w:tcPr>
            <w:tcW w:w="5000" w:type="pct"/>
            <w:gridSpan w:val="3"/>
            <w:vAlign w:val="bottom"/>
          </w:tcPr>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rPr>
                <w:rFonts w:ascii="仿宋" w:hAnsi="仿宋" w:eastAsia="仿宋" w:cs="Times New Roman"/>
                <w:sz w:val="28"/>
                <w:szCs w:val="28"/>
                <w:lang w:bidi="zh-CN"/>
              </w:rPr>
            </w:pPr>
          </w:p>
          <w:p>
            <w:pPr>
              <w:ind w:firstLine="560"/>
              <w:rPr>
                <w:rFonts w:ascii="仿宋" w:hAnsi="仿宋" w:eastAsia="仿宋" w:cs="Times New Roman"/>
                <w:sz w:val="28"/>
                <w:szCs w:val="28"/>
                <w:lang w:bidi="zh-CN"/>
              </w:rPr>
            </w:pPr>
          </w:p>
          <w:p>
            <w:pPr>
              <w:rPr>
                <w:rFonts w:ascii="仿宋" w:hAnsi="仿宋" w:eastAsia="仿宋" w:cs="Times New Roman"/>
                <w:sz w:val="28"/>
                <w:szCs w:val="28"/>
                <w:lang w:bidi="zh-CN"/>
              </w:rPr>
            </w:pPr>
            <w:r>
              <w:rPr>
                <w:rFonts w:hint="eastAsia" w:ascii="仿宋" w:hAnsi="仿宋" w:eastAsia="仿宋" w:cs="Times New Roman"/>
                <w:sz w:val="28"/>
                <w:szCs w:val="28"/>
                <w:lang w:bidi="zh-CN"/>
              </w:rPr>
              <w:t>注：法人或其他组织信息原则上可以公开，若涉及不能公开的信息请在此栏中注明法律依据和不能公开的具体信息。</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ascii="Times New Roman" w:hAnsi="Times New Roman" w:eastAsia="仿宋" w:cs="Times New Roman"/>
          <w:color w:val="000000"/>
          <w:sz w:val="30"/>
          <w:szCs w:val="30"/>
        </w:rPr>
      </w:pPr>
    </w:p>
    <w:sectPr>
      <w:headerReference r:id="rId3" w:type="default"/>
      <w:footerReference r:id="rId4" w:type="default"/>
      <w:pgSz w:w="11906" w:h="16838"/>
      <w:pgMar w:top="2098" w:right="1417" w:bottom="2098" w:left="1418" w:header="851" w:footer="992"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5025"/>
        <w:tab w:val="clear" w:pos="4153"/>
        <w:tab w:val="clear" w:pos="8306"/>
      </w:tabs>
      <w:ind w:firstLine="199" w:firstLineChars="1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10895" cy="29527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10895" cy="295275"/>
                      </a:xfrm>
                      <a:prstGeom prst="rect">
                        <a:avLst/>
                      </a:prstGeom>
                      <a:noFill/>
                      <a:ln>
                        <a:noFill/>
                      </a:ln>
                    </wps:spPr>
                    <wps:txbx>
                      <w:txbxContent>
                        <w:p>
                          <w:pPr>
                            <w:pStyle w:val="8"/>
                            <w:adjustRightInd w:val="0"/>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0pt;height:23.25pt;width:63.85pt;mso-position-horizontal:center;mso-position-horizontal-relative:margin;z-index:251659264;mso-width-relative:page;mso-height-relative:page;" filled="f" stroked="f" coordsize="21600,21600" o:gfxdata="UEsDBAoAAAAAAIdO4kAAAAAAAAAAAAAAAAAEAAAAZHJzL1BLAwQUAAAACACHTuJAbBv17tQAAAAE&#10;AQAADwAAAGRycy9kb3ducmV2LnhtbE2PzU7DMBCE70i8g7VI3KjdClII2VQIwQkJkYYDRyfeJlbj&#10;dYjdH94el0u5rDSa0cy3xeroBrGnKVjPCPOZAkHcemO5Q/isX2/uQYSo2ejBMyH8UIBVeXlR6Nz4&#10;A1e0X8dOpBIOuUboYxxzKUPbk9Nh5kfi5G385HRMcuqkmfQhlbtBLpTKpNOW00KvR3ruqd2udw7h&#10;6YurF/v93nxUm8rW9YPit2yLeH01V48gIh3jOQwn/IQOZWJq/I5NEANCeiT+3ZO3WC5BNAi32R3I&#10;spD/4ctfUEsDBBQAAAAIAIdO4kAnNBgIDgIAAAQEAAAOAAAAZHJzL2Uyb0RvYy54bWytU81uEzEQ&#10;viPxDpbvZJOogXaVTVUaFSGVH6nwABOvN2ux6zFjJ7vhAeANOHHhznPlORh7k1DKpQcu1tgef/N9&#10;34znl33biK0mb9AWcjIaS6GtwtLYdSE/frh5di6FD2BLaNDqQu60l5eLp0/mncv1FGtsSk2CQazP&#10;O1fIOgSXZ5lXtW7Bj9Bpy5cVUguBt7TOSoKO0dsmm47Hz7MOqXSESnvPp8vhUh4Q6TGAWFVG6SWq&#10;TattGFBJNxBYkq+N83KR2FaVVuFdVXkdRFNIVhrSykU4XsU1W8whXxO42qgDBXgMhQeaWjCWi56g&#10;lhBAbMj8A9UaReixCiOFbTYISY6wisn4gTd3NTidtLDV3p1M9/8PVr3dvidhykKeSWGh5Ybvv3/b&#10;//i1//lVnEV7OudzzrpznBf6l9jz0CSp3t2i+uSFxesa7FpfEWFXayiZ3iS+zO49HXB8BFl1b7Dk&#10;OrAJmID6itroHbshGJ1bszu1RvdBKD48n4zPL2ZSKL6aXsymL2apAuTHx458eKWxFTEoJHHnEzhs&#10;b32IZCA/psRaFm9M06TuN/avA06MJ4l85DswD/2qP5ixwnLHMgiHYeKvxEGN9EWKjgepkP7zBkhL&#10;0by2bEWcumNAx2B1DMAqflrIIMUQXodhOjeOzLpm5MFsi1dsV2WSlOjrwOLAk4cjKTwMcpy++/uU&#10;9efzLn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Bv17tQAAAAEAQAADwAAAAAAAAABACAAAAAi&#10;AAAAZHJzL2Rvd25yZXYueG1sUEsBAhQAFAAAAAgAh07iQCc0GAgOAgAABAQAAA4AAAAAAAAAAQAg&#10;AAAAIwEAAGRycy9lMm9Eb2MueG1sUEsFBgAAAAAGAAYAWQEAAKMFAAAAAA==&#10;">
              <v:fill on="f" focussize="0,0"/>
              <v:stroke on="f"/>
              <v:imagedata o:title=""/>
              <o:lock v:ext="edit" aspectratio="f"/>
              <v:textbox inset="0mm,0mm,0mm,0mm">
                <w:txbxContent>
                  <w:p>
                    <w:pPr>
                      <w:pStyle w:val="8"/>
                      <w:adjustRightInd w:val="0"/>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02C"/>
    <w:rsid w:val="00001F9F"/>
    <w:rsid w:val="000055E9"/>
    <w:rsid w:val="00017342"/>
    <w:rsid w:val="000A1B1D"/>
    <w:rsid w:val="000B5B47"/>
    <w:rsid w:val="000F0ED5"/>
    <w:rsid w:val="00137F1E"/>
    <w:rsid w:val="00141492"/>
    <w:rsid w:val="001B404E"/>
    <w:rsid w:val="001C102C"/>
    <w:rsid w:val="001C2B27"/>
    <w:rsid w:val="001D64DE"/>
    <w:rsid w:val="001E788D"/>
    <w:rsid w:val="002320EF"/>
    <w:rsid w:val="00253CD6"/>
    <w:rsid w:val="0026329D"/>
    <w:rsid w:val="00271A2B"/>
    <w:rsid w:val="002A3003"/>
    <w:rsid w:val="002F2459"/>
    <w:rsid w:val="00331377"/>
    <w:rsid w:val="003438CE"/>
    <w:rsid w:val="003476D0"/>
    <w:rsid w:val="0035599F"/>
    <w:rsid w:val="00397F0F"/>
    <w:rsid w:val="004F2FA5"/>
    <w:rsid w:val="00500BE1"/>
    <w:rsid w:val="005C7C81"/>
    <w:rsid w:val="005D26EC"/>
    <w:rsid w:val="006267B1"/>
    <w:rsid w:val="00630F37"/>
    <w:rsid w:val="0064251E"/>
    <w:rsid w:val="00683730"/>
    <w:rsid w:val="00711229"/>
    <w:rsid w:val="00727D0E"/>
    <w:rsid w:val="007303C2"/>
    <w:rsid w:val="008047CA"/>
    <w:rsid w:val="00831ECC"/>
    <w:rsid w:val="00850083"/>
    <w:rsid w:val="008A3FC9"/>
    <w:rsid w:val="008B3C15"/>
    <w:rsid w:val="008D792B"/>
    <w:rsid w:val="008E1E9B"/>
    <w:rsid w:val="00915B33"/>
    <w:rsid w:val="009A6D5C"/>
    <w:rsid w:val="009F7BA9"/>
    <w:rsid w:val="00A0741A"/>
    <w:rsid w:val="00A45D45"/>
    <w:rsid w:val="00A877D0"/>
    <w:rsid w:val="00B162A1"/>
    <w:rsid w:val="00B2777C"/>
    <w:rsid w:val="00B43F11"/>
    <w:rsid w:val="00B632B8"/>
    <w:rsid w:val="00B93B76"/>
    <w:rsid w:val="00BB5851"/>
    <w:rsid w:val="00BC687A"/>
    <w:rsid w:val="00BD7BCA"/>
    <w:rsid w:val="00BF7E03"/>
    <w:rsid w:val="00C04F56"/>
    <w:rsid w:val="00C11DCA"/>
    <w:rsid w:val="00C15753"/>
    <w:rsid w:val="00C80BE0"/>
    <w:rsid w:val="00CA5533"/>
    <w:rsid w:val="00CA76B8"/>
    <w:rsid w:val="00CA7D5C"/>
    <w:rsid w:val="00CC570C"/>
    <w:rsid w:val="00D02EAE"/>
    <w:rsid w:val="00D17335"/>
    <w:rsid w:val="00D753CC"/>
    <w:rsid w:val="00DA1592"/>
    <w:rsid w:val="00DA1DEF"/>
    <w:rsid w:val="00DF3561"/>
    <w:rsid w:val="00E40F07"/>
    <w:rsid w:val="00E40FD2"/>
    <w:rsid w:val="00E62E5B"/>
    <w:rsid w:val="00EA0697"/>
    <w:rsid w:val="00EE48FC"/>
    <w:rsid w:val="00F50C88"/>
    <w:rsid w:val="00F615EB"/>
    <w:rsid w:val="00FB52F8"/>
    <w:rsid w:val="00FD380B"/>
    <w:rsid w:val="1DCD3D94"/>
    <w:rsid w:val="622E3739"/>
    <w:rsid w:val="679A7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0"/>
    <w:pPr>
      <w:keepNext/>
      <w:keepLines/>
      <w:spacing w:before="120" w:after="120" w:line="360" w:lineRule="auto"/>
      <w:jc w:val="left"/>
      <w:outlineLvl w:val="0"/>
    </w:pPr>
    <w:rPr>
      <w:rFonts w:ascii="宋体" w:hAnsi="宋体" w:eastAsia="仿宋" w:cs="Times New Roman"/>
      <w:b/>
      <w:bCs/>
      <w:color w:val="000000"/>
      <w:kern w:val="44"/>
      <w:sz w:val="30"/>
      <w:szCs w:val="44"/>
    </w:rPr>
  </w:style>
  <w:style w:type="paragraph" w:styleId="3">
    <w:name w:val="heading 2"/>
    <w:basedOn w:val="1"/>
    <w:next w:val="1"/>
    <w:link w:val="22"/>
    <w:qFormat/>
    <w:uiPriority w:val="0"/>
    <w:pPr>
      <w:keepNext/>
      <w:keepLines/>
      <w:spacing w:line="415" w:lineRule="auto"/>
      <w:ind w:firstLine="200" w:firstLineChars="200"/>
      <w:outlineLvl w:val="1"/>
    </w:pPr>
    <w:rPr>
      <w:rFonts w:ascii="Arial" w:hAnsi="Arial" w:eastAsia="黑体" w:cs="Times New Roman"/>
      <w:b/>
      <w:bCs/>
      <w:kern w:val="0"/>
      <w:sz w:val="28"/>
      <w:szCs w:val="32"/>
    </w:rPr>
  </w:style>
  <w:style w:type="paragraph" w:styleId="4">
    <w:name w:val="heading 3"/>
    <w:basedOn w:val="1"/>
    <w:next w:val="1"/>
    <w:link w:val="23"/>
    <w:qFormat/>
    <w:uiPriority w:val="9"/>
    <w:pPr>
      <w:keepNext/>
      <w:keepLines/>
      <w:spacing w:before="260" w:after="260" w:line="416" w:lineRule="auto"/>
      <w:ind w:firstLine="200" w:firstLineChars="200"/>
      <w:outlineLvl w:val="2"/>
    </w:pPr>
    <w:rPr>
      <w:rFonts w:ascii="Calibri" w:hAnsi="Calibri" w:eastAsia="仿宋"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spacing w:line="360" w:lineRule="auto"/>
      <w:ind w:firstLine="200" w:firstLineChars="200"/>
      <w:jc w:val="left"/>
    </w:pPr>
  </w:style>
  <w:style w:type="paragraph" w:styleId="6">
    <w:name w:val="Date"/>
    <w:basedOn w:val="1"/>
    <w:next w:val="1"/>
    <w:link w:val="24"/>
    <w:unhideWhenUsed/>
    <w:qFormat/>
    <w:uiPriority w:val="99"/>
    <w:pPr>
      <w:spacing w:line="360" w:lineRule="auto"/>
      <w:ind w:left="100" w:leftChars="2500" w:firstLine="200" w:firstLineChars="200"/>
    </w:pPr>
    <w:rPr>
      <w:rFonts w:eastAsia="仿宋"/>
      <w:sz w:val="28"/>
    </w:rPr>
  </w:style>
  <w:style w:type="paragraph" w:styleId="7">
    <w:name w:val="Balloon Text"/>
    <w:basedOn w:val="1"/>
    <w:link w:val="28"/>
    <w:unhideWhenUsed/>
    <w:qFormat/>
    <w:uiPriority w:val="99"/>
    <w:pPr>
      <w:spacing w:line="360" w:lineRule="auto"/>
      <w:ind w:firstLine="200" w:firstLineChars="200"/>
    </w:pPr>
    <w:rPr>
      <w:sz w:val="18"/>
      <w:szCs w:val="18"/>
    </w:rPr>
  </w:style>
  <w:style w:type="paragraph" w:styleId="8">
    <w:name w:val="footer"/>
    <w:basedOn w:val="1"/>
    <w:link w:val="20"/>
    <w:unhideWhenUsed/>
    <w:qFormat/>
    <w:uiPriority w:val="0"/>
    <w:pPr>
      <w:tabs>
        <w:tab w:val="center" w:pos="4153"/>
        <w:tab w:val="right" w:pos="8306"/>
      </w:tabs>
      <w:snapToGrid w:val="0"/>
      <w:jc w:val="left"/>
    </w:pPr>
    <w:rPr>
      <w:sz w:val="18"/>
      <w:szCs w:val="18"/>
    </w:rPr>
  </w:style>
  <w:style w:type="paragraph" w:styleId="9">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link w:val="33"/>
    <w:qFormat/>
    <w:uiPriority w:val="11"/>
    <w:pPr>
      <w:spacing w:before="120" w:after="60" w:line="360" w:lineRule="auto"/>
      <w:ind w:firstLine="200" w:firstLineChars="200"/>
      <w:jc w:val="left"/>
      <w:outlineLvl w:val="1"/>
    </w:pPr>
    <w:rPr>
      <w:rFonts w:ascii="Times New Roman" w:hAnsi="Times New Roman" w:eastAsia="仿宋" w:cs="Times New Roman"/>
      <w:b/>
      <w:bCs/>
      <w:kern w:val="28"/>
      <w:sz w:val="32"/>
      <w:szCs w:val="32"/>
    </w:rPr>
  </w:style>
  <w:style w:type="paragraph" w:styleId="11">
    <w:name w:val="Title"/>
    <w:basedOn w:val="1"/>
    <w:next w:val="1"/>
    <w:link w:val="26"/>
    <w:qFormat/>
    <w:uiPriority w:val="10"/>
    <w:pPr>
      <w:spacing w:before="120" w:after="60" w:line="360" w:lineRule="auto"/>
      <w:ind w:firstLine="200" w:firstLineChars="200"/>
      <w:jc w:val="left"/>
      <w:outlineLvl w:val="0"/>
    </w:pPr>
    <w:rPr>
      <w:rFonts w:ascii="等线 Light" w:hAnsi="等线 Light" w:eastAsia="黑体" w:cs="Times New Roman"/>
      <w:b/>
      <w:bCs/>
      <w:sz w:val="32"/>
      <w:szCs w:val="32"/>
    </w:rPr>
  </w:style>
  <w:style w:type="paragraph" w:styleId="12">
    <w:name w:val="annotation subject"/>
    <w:basedOn w:val="5"/>
    <w:next w:val="5"/>
    <w:link w:val="27"/>
    <w:unhideWhenUsed/>
    <w:qFormat/>
    <w:uiPriority w:val="99"/>
    <w:rPr>
      <w:b/>
      <w:bCs/>
    </w:rPr>
  </w:style>
  <w:style w:type="table" w:styleId="14">
    <w:name w:val="Table Grid"/>
    <w:basedOn w:val="13"/>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unhideWhenUsed/>
    <w:qFormat/>
    <w:uiPriority w:val="99"/>
    <w:rPr>
      <w:color w:val="800080"/>
      <w:u w:val="single"/>
    </w:rPr>
  </w:style>
  <w:style w:type="character" w:styleId="17">
    <w:name w:val="Hyperlink"/>
    <w:unhideWhenUsed/>
    <w:qFormat/>
    <w:uiPriority w:val="99"/>
    <w:rPr>
      <w:color w:val="0000FF"/>
      <w:u w:val="single"/>
    </w:rPr>
  </w:style>
  <w:style w:type="character" w:styleId="18">
    <w:name w:val="annotation reference"/>
    <w:unhideWhenUsed/>
    <w:qFormat/>
    <w:uiPriority w:val="99"/>
    <w:rPr>
      <w:sz w:val="21"/>
      <w:szCs w:val="21"/>
    </w:rPr>
  </w:style>
  <w:style w:type="character" w:customStyle="1" w:styleId="19">
    <w:name w:val="页眉 字符"/>
    <w:basedOn w:val="15"/>
    <w:link w:val="9"/>
    <w:qFormat/>
    <w:uiPriority w:val="0"/>
    <w:rPr>
      <w:sz w:val="18"/>
      <w:szCs w:val="18"/>
    </w:rPr>
  </w:style>
  <w:style w:type="character" w:customStyle="1" w:styleId="20">
    <w:name w:val="页脚 字符"/>
    <w:basedOn w:val="15"/>
    <w:link w:val="8"/>
    <w:qFormat/>
    <w:uiPriority w:val="0"/>
    <w:rPr>
      <w:sz w:val="18"/>
      <w:szCs w:val="18"/>
    </w:rPr>
  </w:style>
  <w:style w:type="character" w:customStyle="1" w:styleId="21">
    <w:name w:val="标题 1 字符"/>
    <w:basedOn w:val="15"/>
    <w:link w:val="2"/>
    <w:qFormat/>
    <w:uiPriority w:val="0"/>
    <w:rPr>
      <w:rFonts w:ascii="宋体" w:hAnsi="宋体" w:eastAsia="仿宋" w:cs="Times New Roman"/>
      <w:b/>
      <w:bCs/>
      <w:color w:val="000000"/>
      <w:kern w:val="44"/>
      <w:sz w:val="30"/>
      <w:szCs w:val="44"/>
    </w:rPr>
  </w:style>
  <w:style w:type="character" w:customStyle="1" w:styleId="22">
    <w:name w:val="标题 2 字符"/>
    <w:basedOn w:val="15"/>
    <w:link w:val="3"/>
    <w:qFormat/>
    <w:uiPriority w:val="0"/>
    <w:rPr>
      <w:rFonts w:ascii="Arial" w:hAnsi="Arial" w:eastAsia="黑体" w:cs="Times New Roman"/>
      <w:b/>
      <w:bCs/>
      <w:kern w:val="0"/>
      <w:sz w:val="28"/>
      <w:szCs w:val="32"/>
    </w:rPr>
  </w:style>
  <w:style w:type="character" w:customStyle="1" w:styleId="23">
    <w:name w:val="标题 3 字符"/>
    <w:basedOn w:val="15"/>
    <w:link w:val="4"/>
    <w:qFormat/>
    <w:uiPriority w:val="9"/>
    <w:rPr>
      <w:rFonts w:ascii="Calibri" w:hAnsi="Calibri" w:eastAsia="仿宋" w:cs="Times New Roman"/>
      <w:b/>
      <w:bCs/>
      <w:sz w:val="32"/>
      <w:szCs w:val="32"/>
    </w:rPr>
  </w:style>
  <w:style w:type="character" w:customStyle="1" w:styleId="24">
    <w:name w:val="日期 字符"/>
    <w:link w:val="6"/>
    <w:qFormat/>
    <w:uiPriority w:val="99"/>
    <w:rPr>
      <w:rFonts w:eastAsia="仿宋"/>
      <w:sz w:val="28"/>
    </w:rPr>
  </w:style>
  <w:style w:type="character" w:customStyle="1" w:styleId="25">
    <w:name w:val="批注文字 字符"/>
    <w:basedOn w:val="15"/>
    <w:link w:val="5"/>
    <w:qFormat/>
    <w:uiPriority w:val="99"/>
  </w:style>
  <w:style w:type="character" w:customStyle="1" w:styleId="26">
    <w:name w:val="标题 字符"/>
    <w:link w:val="11"/>
    <w:qFormat/>
    <w:uiPriority w:val="10"/>
    <w:rPr>
      <w:rFonts w:ascii="等线 Light" w:hAnsi="等线 Light" w:eastAsia="黑体" w:cs="Times New Roman"/>
      <w:b/>
      <w:bCs/>
      <w:sz w:val="32"/>
      <w:szCs w:val="32"/>
    </w:rPr>
  </w:style>
  <w:style w:type="character" w:customStyle="1" w:styleId="27">
    <w:name w:val="批注主题 字符"/>
    <w:link w:val="12"/>
    <w:qFormat/>
    <w:uiPriority w:val="99"/>
    <w:rPr>
      <w:b/>
      <w:bCs/>
    </w:rPr>
  </w:style>
  <w:style w:type="character" w:customStyle="1" w:styleId="28">
    <w:name w:val="批注框文本 字符"/>
    <w:link w:val="7"/>
    <w:qFormat/>
    <w:uiPriority w:val="99"/>
    <w:rPr>
      <w:sz w:val="18"/>
      <w:szCs w:val="18"/>
    </w:rPr>
  </w:style>
  <w:style w:type="character" w:customStyle="1" w:styleId="29">
    <w:name w:val="图表标题 Char"/>
    <w:link w:val="30"/>
    <w:qFormat/>
    <w:uiPriority w:val="0"/>
    <w:rPr>
      <w:rFonts w:ascii="Times New Roman" w:hAnsi="Times New Roman" w:eastAsia="仿宋" w:cs="Times New Roman"/>
      <w:b/>
      <w:sz w:val="28"/>
      <w:szCs w:val="24"/>
    </w:rPr>
  </w:style>
  <w:style w:type="paragraph" w:customStyle="1" w:styleId="30">
    <w:name w:val="图表标题"/>
    <w:basedOn w:val="1"/>
    <w:link w:val="29"/>
    <w:qFormat/>
    <w:uiPriority w:val="0"/>
    <w:pPr>
      <w:spacing w:before="60" w:after="60" w:line="380" w:lineRule="exact"/>
      <w:ind w:firstLine="200" w:firstLineChars="200"/>
      <w:jc w:val="center"/>
    </w:pPr>
    <w:rPr>
      <w:rFonts w:ascii="Times New Roman" w:hAnsi="Times New Roman" w:eastAsia="仿宋" w:cs="Times New Roman"/>
      <w:b/>
      <w:sz w:val="28"/>
      <w:szCs w:val="24"/>
    </w:rPr>
  </w:style>
  <w:style w:type="character" w:customStyle="1" w:styleId="31">
    <w:name w:val="页脚 Char"/>
    <w:qFormat/>
    <w:uiPriority w:val="0"/>
    <w:rPr>
      <w:rFonts w:ascii="Times New Roman" w:hAnsi="Times New Roman" w:eastAsia="宋体" w:cs="Times New Roman"/>
      <w:sz w:val="18"/>
      <w:szCs w:val="18"/>
    </w:rPr>
  </w:style>
  <w:style w:type="character" w:customStyle="1" w:styleId="32">
    <w:name w:val="font11"/>
    <w:qFormat/>
    <w:uiPriority w:val="0"/>
    <w:rPr>
      <w:rFonts w:hint="eastAsia" w:ascii="宋体" w:hAnsi="宋体" w:eastAsia="宋体"/>
      <w:color w:val="000000"/>
      <w:sz w:val="24"/>
      <w:szCs w:val="24"/>
      <w:u w:val="none"/>
    </w:rPr>
  </w:style>
  <w:style w:type="character" w:customStyle="1" w:styleId="33">
    <w:name w:val="副标题 字符"/>
    <w:link w:val="10"/>
    <w:qFormat/>
    <w:uiPriority w:val="11"/>
    <w:rPr>
      <w:rFonts w:ascii="Times New Roman" w:hAnsi="Times New Roman" w:eastAsia="仿宋" w:cs="Times New Roman"/>
      <w:b/>
      <w:bCs/>
      <w:kern w:val="28"/>
      <w:sz w:val="32"/>
      <w:szCs w:val="32"/>
    </w:rPr>
  </w:style>
  <w:style w:type="character" w:customStyle="1" w:styleId="34">
    <w:name w:val="日期 字符1"/>
    <w:basedOn w:val="15"/>
    <w:semiHidden/>
    <w:qFormat/>
    <w:uiPriority w:val="99"/>
  </w:style>
  <w:style w:type="character" w:customStyle="1" w:styleId="35">
    <w:name w:val="批注框文本 字符1"/>
    <w:basedOn w:val="15"/>
    <w:semiHidden/>
    <w:qFormat/>
    <w:uiPriority w:val="99"/>
    <w:rPr>
      <w:sz w:val="18"/>
      <w:szCs w:val="18"/>
    </w:rPr>
  </w:style>
  <w:style w:type="character" w:customStyle="1" w:styleId="36">
    <w:name w:val="批注文字 字符1"/>
    <w:basedOn w:val="15"/>
    <w:semiHidden/>
    <w:qFormat/>
    <w:uiPriority w:val="99"/>
  </w:style>
  <w:style w:type="character" w:customStyle="1" w:styleId="37">
    <w:name w:val="副标题 字符1"/>
    <w:basedOn w:val="15"/>
    <w:qFormat/>
    <w:uiPriority w:val="11"/>
    <w:rPr>
      <w:b/>
      <w:bCs/>
      <w:kern w:val="28"/>
      <w:sz w:val="32"/>
      <w:szCs w:val="32"/>
    </w:rPr>
  </w:style>
  <w:style w:type="character" w:customStyle="1" w:styleId="38">
    <w:name w:val="批注主题 字符1"/>
    <w:basedOn w:val="36"/>
    <w:semiHidden/>
    <w:qFormat/>
    <w:uiPriority w:val="99"/>
    <w:rPr>
      <w:b/>
      <w:bCs/>
    </w:rPr>
  </w:style>
  <w:style w:type="character" w:customStyle="1" w:styleId="39">
    <w:name w:val="标题 字符1"/>
    <w:basedOn w:val="15"/>
    <w:qFormat/>
    <w:uiPriority w:val="10"/>
    <w:rPr>
      <w:rFonts w:asciiTheme="majorHAnsi" w:hAnsiTheme="majorHAnsi" w:eastAsiaTheme="majorEastAsia" w:cstheme="majorBidi"/>
      <w:b/>
      <w:bCs/>
      <w:sz w:val="32"/>
      <w:szCs w:val="32"/>
    </w:rPr>
  </w:style>
  <w:style w:type="paragraph" w:styleId="40">
    <w:name w:val="List Paragraph"/>
    <w:basedOn w:val="1"/>
    <w:qFormat/>
    <w:uiPriority w:val="34"/>
    <w:pPr>
      <w:spacing w:line="360" w:lineRule="auto"/>
      <w:ind w:firstLine="420" w:firstLineChars="200"/>
    </w:pPr>
    <w:rPr>
      <w:rFonts w:ascii="Calibri" w:hAnsi="Calibri" w:eastAsia="仿宋" w:cs="Times New Roman"/>
      <w:sz w:val="28"/>
    </w:rPr>
  </w:style>
  <w:style w:type="paragraph" w:customStyle="1" w:styleId="41">
    <w:name w:val="Revision"/>
    <w:unhideWhenUsed/>
    <w:qFormat/>
    <w:uiPriority w:val="99"/>
    <w:rPr>
      <w:rFonts w:ascii="Calibri" w:hAnsi="Calibri" w:eastAsia="宋体" w:cs="Times New Roman"/>
      <w:kern w:val="2"/>
      <w:sz w:val="21"/>
      <w:szCs w:val="22"/>
      <w:lang w:val="en-US" w:eastAsia="zh-CN" w:bidi="ar-SA"/>
    </w:rPr>
  </w:style>
  <w:style w:type="table" w:customStyle="1" w:styleId="42">
    <w:name w:val="网格型1"/>
    <w:basedOn w:val="13"/>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3">
    <w:name w:val="未处理的提及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738EA4-F2F5-4228-9170-A634ACF222AC}">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1162</Words>
  <Characters>6626</Characters>
  <Lines>55</Lines>
  <Paragraphs>15</Paragraphs>
  <TotalTime>96</TotalTime>
  <ScaleCrop>false</ScaleCrop>
  <LinksUpToDate>false</LinksUpToDate>
  <CharactersWithSpaces>7773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2022-03-21T03:06:00Z</dcterms:created>
  <dc:creator>SU -</dc:creator>
  <cp:lastModifiedBy>白色画桥</cp:lastModifiedBy>
  <cp:lastPrinted>2022-03-22T01:30:00Z</cp:lastPrinted>
  <dcterms:modified xsi:type="dcterms:W3CDTF">2022-03-22T01:32:31Z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06392DD7F6BE4AE0A8D40F99CB4DDEDB</vt:lpwstr>
  </property>
</Properties>
</file>