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8A6" w:rsidRDefault="00E978A6" w:rsidP="00E978A6">
      <w:pPr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附件1：</w:t>
      </w:r>
    </w:p>
    <w:p w:rsidR="003C7135" w:rsidRPr="003C7135" w:rsidRDefault="003C7135" w:rsidP="003C7135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江门市蓬江区棠下镇卫生院专项债券</w:t>
      </w:r>
      <w:r w:rsidRPr="003C7135">
        <w:rPr>
          <w:rFonts w:ascii="仿宋_GB2312" w:eastAsia="仿宋_GB2312" w:hAnsi="仿宋_GB2312" w:cs="仿宋_GB2312" w:hint="eastAsia"/>
          <w:sz w:val="32"/>
          <w:szCs w:val="32"/>
        </w:rPr>
        <w:t>信息</w:t>
      </w:r>
    </w:p>
    <w:p w:rsidR="003C7135" w:rsidRDefault="003C7135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044B3" w:rsidRDefault="009A13A3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江门市蓬江区棠下镇卫生院专项债券资金纳入财政预算管理，以政府性基金收入偿还。棠下镇卫生院住院大楼项目于2020年1月申请并获批2020年提前批专项债资金2000万元。2020年1月至2020年9月项目共支出专项债资金1000万元，主要用于支付工程进度款978.45万元</w:t>
      </w:r>
      <w:r w:rsidR="0050332A">
        <w:rPr>
          <w:rFonts w:ascii="仿宋_GB2312" w:eastAsia="仿宋_GB2312" w:hAnsi="仿宋_GB2312" w:cs="仿宋_GB2312" w:hint="eastAsia"/>
          <w:sz w:val="32"/>
          <w:szCs w:val="32"/>
        </w:rPr>
        <w:t>（2019年11月至2020年7月）</w:t>
      </w:r>
      <w:r>
        <w:rPr>
          <w:rFonts w:ascii="仿宋_GB2312" w:eastAsia="仿宋_GB2312" w:hAnsi="仿宋_GB2312" w:cs="仿宋_GB2312" w:hint="eastAsia"/>
          <w:sz w:val="32"/>
          <w:szCs w:val="32"/>
        </w:rPr>
        <w:t>，工程监理费及其他费用21.55万元。2020年9月，</w:t>
      </w:r>
      <w:r w:rsidR="0050332A">
        <w:rPr>
          <w:rFonts w:ascii="仿宋_GB2312" w:eastAsia="仿宋_GB2312" w:hAnsi="仿宋_GB2312" w:cs="仿宋_GB2312" w:hint="eastAsia"/>
          <w:sz w:val="32"/>
          <w:szCs w:val="32"/>
        </w:rPr>
        <w:t>受疫情影响</w:t>
      </w:r>
      <w:r>
        <w:rPr>
          <w:rFonts w:ascii="仿宋_GB2312" w:eastAsia="仿宋_GB2312" w:hAnsi="仿宋_GB2312" w:cs="仿宋_GB2312" w:hint="eastAsia"/>
          <w:sz w:val="32"/>
          <w:szCs w:val="32"/>
        </w:rPr>
        <w:t>，项目工程建设缓慢，将</w:t>
      </w:r>
      <w:r w:rsidR="0050332A">
        <w:rPr>
          <w:rFonts w:ascii="仿宋_GB2312" w:eastAsia="仿宋_GB2312" w:hAnsi="仿宋_GB2312" w:cs="仿宋_GB2312" w:hint="eastAsia"/>
          <w:sz w:val="32"/>
          <w:szCs w:val="32"/>
        </w:rPr>
        <w:t>2020年提前批专项债资金</w:t>
      </w:r>
      <w:r>
        <w:rPr>
          <w:rFonts w:ascii="仿宋_GB2312" w:eastAsia="仿宋_GB2312" w:hAnsi="仿宋_GB2312" w:cs="仿宋_GB2312" w:hint="eastAsia"/>
          <w:sz w:val="32"/>
          <w:szCs w:val="32"/>
        </w:rPr>
        <w:t>2000万元中的1000万调整至滨</w:t>
      </w:r>
      <w:r w:rsidR="0050332A">
        <w:rPr>
          <w:rFonts w:ascii="仿宋_GB2312" w:eastAsia="仿宋_GB2312" w:hAnsi="仿宋_GB2312" w:cs="仿宋_GB2312" w:hint="eastAsia"/>
          <w:sz w:val="32"/>
          <w:szCs w:val="32"/>
        </w:rPr>
        <w:t>江二期环境综合整治及生态保护项目。本项目债券资金已全部支出完毕</w:t>
      </w:r>
      <w:r>
        <w:rPr>
          <w:rFonts w:ascii="仿宋_GB2312" w:eastAsia="仿宋_GB2312" w:hAnsi="仿宋_GB2312" w:cs="仿宋_GB2312" w:hint="eastAsia"/>
          <w:sz w:val="32"/>
          <w:szCs w:val="32"/>
        </w:rPr>
        <w:t>。本债券项目未涉及需要公开的重大事项调整。</w:t>
      </w:r>
    </w:p>
    <w:sectPr w:rsidR="008044B3" w:rsidSect="008044B3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2EAA" w:rsidRDefault="00A62EAA" w:rsidP="0050332A">
      <w:r>
        <w:separator/>
      </w:r>
    </w:p>
  </w:endnote>
  <w:endnote w:type="continuationSeparator" w:id="1">
    <w:p w:rsidR="00A62EAA" w:rsidRDefault="00A62EAA" w:rsidP="005033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2EAA" w:rsidRDefault="00A62EAA" w:rsidP="0050332A">
      <w:r>
        <w:separator/>
      </w:r>
    </w:p>
  </w:footnote>
  <w:footnote w:type="continuationSeparator" w:id="1">
    <w:p w:rsidR="00A62EAA" w:rsidRDefault="00A62EAA" w:rsidP="005033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72A27"/>
    <w:rsid w:val="003C7135"/>
    <w:rsid w:val="00402EFE"/>
    <w:rsid w:val="004C4228"/>
    <w:rsid w:val="0050332A"/>
    <w:rsid w:val="00572437"/>
    <w:rsid w:val="008044B3"/>
    <w:rsid w:val="009A13A3"/>
    <w:rsid w:val="00A532A8"/>
    <w:rsid w:val="00A62EAA"/>
    <w:rsid w:val="00AD6C67"/>
    <w:rsid w:val="00AF07FC"/>
    <w:rsid w:val="00E978A6"/>
    <w:rsid w:val="43372F0E"/>
    <w:rsid w:val="6E752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8044B3"/>
    <w:pPr>
      <w:jc w:val="both"/>
    </w:pPr>
    <w:rPr>
      <w:rFonts w:eastAsia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03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0332A"/>
    <w:rPr>
      <w:rFonts w:eastAsia="宋体"/>
      <w:kern w:val="2"/>
      <w:sz w:val="18"/>
      <w:szCs w:val="18"/>
    </w:rPr>
  </w:style>
  <w:style w:type="paragraph" w:styleId="a4">
    <w:name w:val="footer"/>
    <w:basedOn w:val="a"/>
    <w:link w:val="Char0"/>
    <w:rsid w:val="00503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0332A"/>
    <w:rPr>
      <w:rFonts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95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258</Characters>
  <Application>Microsoft Office Word</Application>
  <DocSecurity>0</DocSecurity>
  <Lines>2</Lines>
  <Paragraphs>1</Paragraphs>
  <ScaleCrop>false</ScaleCrop>
  <Company>Microsoft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6</cp:revision>
  <cp:lastPrinted>2021-06-21T11:25:00Z</cp:lastPrinted>
  <dcterms:created xsi:type="dcterms:W3CDTF">2014-10-29T12:08:00Z</dcterms:created>
  <dcterms:modified xsi:type="dcterms:W3CDTF">2021-06-21T11:25:00Z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55D8EC5B89864C49A676D1EC6F06A6AD</vt:lpwstr>
  </property>
</Properties>
</file>